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373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Subotovsky Santiago</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40"/>
        <w:spacing w:after="0" w:line="357" w:lineRule="auto"/>
        <w:rPr>
          <w:sz w:val="20"/>
          <w:szCs w:val="20"/>
          <w:color w:val="auto"/>
        </w:rPr>
      </w:pPr>
      <w:r>
        <w:rPr>
          <w:rFonts w:ascii="Arial" w:cs="Arial" w:eastAsia="Arial" w:hAnsi="Arial"/>
          <w:sz w:val="17"/>
          <w:szCs w:val="17"/>
          <w:color w:val="0000FF"/>
        </w:rPr>
        <w:t>C/O ZOOM VIDEO COMMUNICATIONS, INC. 55 ALMADEN BLVD, #600</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10/03/2023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0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10/03/2023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3"/>
              </w:rPr>
              <w:t>1,567</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68.3813</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166,394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10/03/2023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69.2363</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165,994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10/03/2023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70.1175</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165,894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$67.97 to $68.92.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$69.01 to $69.68.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$70.11 to $70.12.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10/05/2023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2023-10-05T16:47:58Z</dcterms:created>
  <dcterms:modified xsi:type="dcterms:W3CDTF">2023-10-05T16:47:58Z</dcterms:modified>
</cp:coreProperties>
</file>