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primary_doc.xml.htm"/>
      <w:bookmarkStart w:id="1" w:name="ksprimary_doc"/>
      <w:bookmarkStart w:id="2" w:name="primary_doc.xml.htm"/>
      <w:bookmarkStart w:id="3" w:name="ksprimary_doc"/>
      <w:bookmarkEnd w:id="2"/>
      <w:bookmarkEnd w:id="3"/>
    </w:p>
    <w:tbl>
      <w:tblPr>
        <w:tblW w:w="5000" w:type="pct"/>
        <w:jc w:val="left"/>
        <w:tblInd w:w="-5" w:type="dxa"/>
        <w:tblLayout w:type="fixed"/>
        <w:tblCellMar>
          <w:top w:w="28" w:type="dxa"/>
          <w:left w:w="28" w:type="dxa"/>
          <w:bottom w:w="28" w:type="dxa"/>
          <w:right w:w="28" w:type="dxa"/>
        </w:tblCellMar>
      </w:tblPr>
      <w:tblGrid>
        <w:gridCol w:w="1020"/>
        <w:gridCol w:w="7144"/>
        <w:gridCol w:w="2041"/>
      </w:tblGrid>
      <w:tr>
        <w:trPr/>
        <w:tc>
          <w:tcPr>
            <w:tcW w:w="10205"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center"/>
              <w:rPr/>
            </w:pPr>
            <w:r>
              <w:rPr/>
              <w:t>The Securities and Exchange Commission has not necessarily reviewed the information in this filing and has not determined if it is accurate and complete.</w:t>
              <w:br/>
              <w:t>The reader should not assume that the information is accurate and complete.</w:t>
            </w:r>
          </w:p>
        </w:tc>
      </w:tr>
      <w:tr>
        <w:trPr/>
        <w:tc>
          <w:tcPr>
            <w:tcW w:w="1020"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c>
          <w:tcPr>
            <w:tcW w:w="7144" w:type="dxa"/>
            <w:tcBorders/>
            <w:tcMar>
              <w:top w:w="60" w:type="dxa"/>
              <w:left w:w="60" w:type="dxa"/>
              <w:bottom w:w="60" w:type="dxa"/>
              <w:right w:w="60" w:type="dxa"/>
            </w:tcMar>
            <w:vAlign w:val="center"/>
          </w:tcPr>
          <w:p>
            <w:pPr>
              <w:pStyle w:val="TableContents"/>
              <w:bidi w:val="0"/>
              <w:spacing w:before="0" w:after="0"/>
              <w:jc w:val="left"/>
              <w:rPr/>
            </w:pPr>
            <w:r>
              <w:rPr>
                <w:rFonts w:ascii="arial;helvetica;sans-serif" w:hAnsi="arial;helvetica;sans-serif"/>
                <w:b/>
                <w:sz w:val="28"/>
              </w:rPr>
              <w:t>UNITED STATES SECURITIES AND EXCHANGE COMMISSION</w:t>
            </w:r>
            <w:r>
              <w:rPr/>
              <w:br/>
            </w:r>
            <w:r>
              <w:rPr>
                <w:rFonts w:ascii="arial;helvetica;sans-serif" w:hAnsi="arial;helvetica;sans-serif"/>
                <w:b w:val="false"/>
                <w:sz w:val="24"/>
              </w:rPr>
              <w:t>Washington, D.C. 20549</w:t>
            </w:r>
            <w:r>
              <w:rPr/>
              <w:br/>
            </w:r>
            <w:r>
              <w:rPr>
                <w:rFonts w:ascii="arial;helvetica;sans-serif" w:hAnsi="arial;helvetica;sans-serif"/>
                <w:b/>
                <w:sz w:val="28"/>
              </w:rPr>
              <w:t>FORM 13F</w:t>
            </w:r>
            <w:r>
              <w:rPr/>
              <w:br/>
              <w:br/>
            </w:r>
            <w:r>
              <w:rPr>
                <w:rFonts w:ascii="arial;helvetica;sans-serif" w:hAnsi="arial;helvetica;sans-serif"/>
                <w:b/>
                <w:sz w:val="28"/>
              </w:rPr>
              <w:t>FORM 13F COVER PAGE</w:t>
            </w:r>
          </w:p>
          <w:tbl>
            <w:tblPr>
              <w:tblW w:w="5000" w:type="pct"/>
              <w:jc w:val="center"/>
              <w:tblInd w:w="0" w:type="dxa"/>
              <w:tblLayout w:type="fixed"/>
              <w:tblCellMar>
                <w:top w:w="28" w:type="dxa"/>
                <w:left w:w="28" w:type="dxa"/>
                <w:bottom w:w="28" w:type="dxa"/>
                <w:right w:w="28" w:type="dxa"/>
              </w:tblCellMar>
            </w:tblPr>
            <w:tblGrid>
              <w:gridCol w:w="7024"/>
            </w:tblGrid>
            <w:tr>
              <w:trPr/>
              <w:tc>
                <w:tcPr>
                  <w:tcW w:w="7024"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4002"/>
                    <w:gridCol w:w="167"/>
                    <w:gridCol w:w="2799"/>
                  </w:tblGrid>
                  <w:tr>
                    <w:trPr/>
                    <w:tc>
                      <w:tcPr>
                        <w:tcW w:w="4169"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279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3235-0006</w:t>
                        </w:r>
                      </w:p>
                    </w:tc>
                  </w:tr>
                  <w:tr>
                    <w:trPr/>
                    <w:tc>
                      <w:tcPr>
                        <w:tcW w:w="4002"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Expires:</w:t>
                        </w:r>
                      </w:p>
                    </w:tc>
                    <w:tc>
                      <w:tcPr>
                        <w:tcW w:w="2966" w:type="dxa"/>
                        <w:gridSpan w:val="2"/>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Oct 31, 2018</w:t>
                        </w:r>
                      </w:p>
                    </w:tc>
                  </w:tr>
                  <w:tr>
                    <w:trPr/>
                    <w:tc>
                      <w:tcPr>
                        <w:tcW w:w="6968" w:type="dxa"/>
                        <w:gridSpan w:val="3"/>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4169"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279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23.8</w:t>
                        </w:r>
                      </w:p>
                    </w:tc>
                  </w:tr>
                </w:tbl>
                <w:p>
                  <w:pPr>
                    <w:pStyle w:val="TableContents"/>
                    <w:bidi w:val="0"/>
                    <w:spacing w:before="0" w:after="283"/>
                    <w:jc w:val="left"/>
                    <w:rPr/>
                  </w:pPr>
                  <w:r>
                    <w:rPr/>
                  </w:r>
                </w:p>
              </w:tc>
            </w:tr>
            <w:tr>
              <w:trPr/>
              <w:tc>
                <w:tcPr>
                  <w:tcW w:w="7024"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2041"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tbl>
      <w:tblPr>
        <w:tblW w:w="6362" w:type="dxa"/>
        <w:jc w:val="left"/>
        <w:tblInd w:w="0" w:type="dxa"/>
        <w:tblLayout w:type="fixed"/>
        <w:tblCellMar>
          <w:top w:w="28" w:type="dxa"/>
          <w:left w:w="28" w:type="dxa"/>
          <w:bottom w:w="28" w:type="dxa"/>
          <w:right w:w="28" w:type="dxa"/>
        </w:tblCellMar>
      </w:tblPr>
      <w:tblGrid>
        <w:gridCol w:w="5116"/>
        <w:gridCol w:w="1246"/>
      </w:tblGrid>
      <w:tr>
        <w:trPr/>
        <w:tc>
          <w:tcPr>
            <w:tcW w:w="51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Report for the Calendar Year or Quarter Ended:</w:t>
            </w:r>
          </w:p>
        </w:tc>
        <w:tc>
          <w:tcPr>
            <w:tcW w:w="1246"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09-30-2023</w:t>
            </w:r>
          </w:p>
        </w:tc>
      </w:tr>
    </w:tbl>
    <w:tbl>
      <w:tblPr>
        <w:tblW w:w="7108" w:type="dxa"/>
        <w:jc w:val="left"/>
        <w:tblInd w:w="0" w:type="dxa"/>
        <w:tblLayout w:type="fixed"/>
        <w:tblCellMar>
          <w:top w:w="28" w:type="dxa"/>
          <w:left w:w="28" w:type="dxa"/>
          <w:bottom w:w="28" w:type="dxa"/>
          <w:right w:w="28" w:type="dxa"/>
        </w:tblCellMar>
      </w:tblPr>
      <w:tblGrid>
        <w:gridCol w:w="3916"/>
        <w:gridCol w:w="206"/>
        <w:gridCol w:w="2986"/>
      </w:tblGrid>
      <w:tr>
        <w:trPr/>
        <w:tc>
          <w:tcPr>
            <w:tcW w:w="39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Check here if Amendment</w:t>
            </w:r>
          </w:p>
        </w:tc>
        <w:tc>
          <w:tcPr>
            <w:tcW w:w="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29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Amendment Number:</w:t>
            </w:r>
          </w:p>
        </w:tc>
      </w:tr>
      <w:tr>
        <w:trPr/>
        <w:tc>
          <w:tcPr>
            <w:tcW w:w="39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This Amendment (Check only one.):</w:t>
            </w:r>
          </w:p>
        </w:tc>
        <w:tc>
          <w:tcPr>
            <w:tcW w:w="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29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is a restatement.</w:t>
            </w:r>
          </w:p>
        </w:tc>
      </w:tr>
      <w:tr>
        <w:trPr/>
        <w:tc>
          <w:tcPr>
            <w:tcW w:w="3916" w:type="dxa"/>
            <w:tcBorders/>
            <w:vAlign w:val="center"/>
          </w:tcPr>
          <w:p>
            <w:pPr>
              <w:pStyle w:val="TableContents"/>
              <w:bidi w:val="0"/>
              <w:spacing w:before="0" w:after="283"/>
              <w:jc w:val="left"/>
              <w:rPr>
                <w:sz w:val="4"/>
                <w:szCs w:val="4"/>
              </w:rPr>
            </w:pPr>
            <w:r>
              <w:rPr>
                <w:sz w:val="4"/>
                <w:szCs w:val="4"/>
              </w:rPr>
            </w:r>
          </w:p>
        </w:tc>
        <w:tc>
          <w:tcPr>
            <w:tcW w:w="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29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adds new holdings entries.</w:t>
            </w:r>
          </w:p>
        </w:tc>
      </w:tr>
    </w:tbl>
    <w:tbl>
      <w:tblPr>
        <w:tblW w:w="2500" w:type="pct"/>
        <w:jc w:val="left"/>
        <w:tblInd w:w="0" w:type="dxa"/>
        <w:tblLayout w:type="fixed"/>
        <w:tblCellMar>
          <w:top w:w="28" w:type="dxa"/>
          <w:left w:w="28" w:type="dxa"/>
          <w:bottom w:w="28" w:type="dxa"/>
          <w:right w:w="28" w:type="dxa"/>
        </w:tblCellMar>
      </w:tblPr>
      <w:tblGrid>
        <w:gridCol w:w="1530"/>
        <w:gridCol w:w="3572"/>
      </w:tblGrid>
      <w:tr>
        <w:trPr/>
        <w:tc>
          <w:tcPr>
            <w:tcW w:w="5102" w:type="dxa"/>
            <w:gridSpan w:val="2"/>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Institutional Investment Manager Filing this Report:</w:t>
            </w:r>
          </w:p>
        </w:tc>
      </w:tr>
      <w:tr>
        <w:trPr/>
        <w:tc>
          <w:tcPr>
            <w:tcW w:w="153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Name:</w:t>
            </w:r>
          </w:p>
        </w:tc>
        <w:tc>
          <w:tcPr>
            <w:tcW w:w="357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Zoom Video Communications, Inc.</w:t>
            </w:r>
          </w:p>
        </w:tc>
      </w:tr>
      <w:tr>
        <w:trPr/>
        <w:tc>
          <w:tcPr>
            <w:tcW w:w="153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Address:</w:t>
            </w:r>
          </w:p>
        </w:tc>
        <w:tc>
          <w:tcPr>
            <w:tcW w:w="357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55 Almaden Boulevard, 6th Floor</w:t>
            </w:r>
          </w:p>
        </w:tc>
      </w:tr>
      <w:tr>
        <w:trPr/>
        <w:tc>
          <w:tcPr>
            <w:tcW w:w="1530" w:type="dxa"/>
            <w:tcBorders/>
            <w:vAlign w:val="center"/>
          </w:tcPr>
          <w:p>
            <w:pPr>
              <w:pStyle w:val="TableContents"/>
              <w:bidi w:val="0"/>
              <w:spacing w:before="0" w:after="283"/>
              <w:jc w:val="left"/>
              <w:rPr>
                <w:sz w:val="4"/>
                <w:szCs w:val="4"/>
              </w:rPr>
            </w:pPr>
            <w:r>
              <w:rPr>
                <w:sz w:val="4"/>
                <w:szCs w:val="4"/>
              </w:rPr>
            </w:r>
          </w:p>
        </w:tc>
        <w:tc>
          <w:tcPr>
            <w:tcW w:w="3572" w:type="dxa"/>
            <w:tcBorders/>
          </w:tcPr>
          <w:p>
            <w:pPr>
              <w:pStyle w:val="TableContents"/>
              <w:bidi w:val="0"/>
              <w:spacing w:before="0" w:after="283"/>
              <w:jc w:val="left"/>
              <w:rPr>
                <w:sz w:val="4"/>
                <w:szCs w:val="4"/>
              </w:rPr>
            </w:pPr>
            <w:r>
              <w:rPr>
                <w:sz w:val="4"/>
                <w:szCs w:val="4"/>
              </w:rPr>
            </w:r>
          </w:p>
        </w:tc>
      </w:tr>
      <w:tr>
        <w:trPr/>
        <w:tc>
          <w:tcPr>
            <w:tcW w:w="1530" w:type="dxa"/>
            <w:tcBorders/>
            <w:vAlign w:val="center"/>
          </w:tcPr>
          <w:p>
            <w:pPr>
              <w:pStyle w:val="TableContents"/>
              <w:bidi w:val="0"/>
              <w:spacing w:before="0" w:after="283"/>
              <w:jc w:val="left"/>
              <w:rPr>
                <w:sz w:val="4"/>
                <w:szCs w:val="4"/>
              </w:rPr>
            </w:pPr>
            <w:r>
              <w:rPr>
                <w:sz w:val="4"/>
                <w:szCs w:val="4"/>
              </w:rPr>
            </w:r>
          </w:p>
        </w:tc>
        <w:tc>
          <w:tcPr>
            <w:tcW w:w="3572" w:type="dxa"/>
            <w:tcBorders/>
            <w:vAlign w:val="center"/>
          </w:tcPr>
          <w:p>
            <w:pPr>
              <w:pStyle w:val="TableContents"/>
              <w:bidi w:val="0"/>
              <w:spacing w:before="0" w:after="283"/>
              <w:jc w:val="left"/>
              <w:rPr/>
            </w:pPr>
            <w:r>
              <w:rPr>
                <w:rFonts w:ascii="Times;serif" w:hAnsi="Times;serif"/>
                <w:color w:val="0000FF"/>
                <w:sz w:val="24"/>
                <w:shd w:fill="FFFFFF" w:val="clear"/>
              </w:rPr>
              <w:t>San Jose</w:t>
            </w:r>
            <w:r>
              <w:rPr/>
              <w:t xml:space="preserve">, </w:t>
            </w:r>
            <w:r>
              <w:rPr>
                <w:rFonts w:ascii="Times;serif" w:hAnsi="Times;serif"/>
                <w:color w:val="0000FF"/>
                <w:sz w:val="24"/>
                <w:shd w:fill="FFFFFF" w:val="clear"/>
              </w:rPr>
              <w:t>CA</w:t>
            </w:r>
            <w:r>
              <w:rPr/>
              <w:t xml:space="preserve">  </w:t>
            </w:r>
            <w:r>
              <w:rPr>
                <w:rFonts w:ascii="Times;serif" w:hAnsi="Times;serif"/>
                <w:color w:val="0000FF"/>
                <w:sz w:val="24"/>
                <w:shd w:fill="FFFFFF" w:val="clear"/>
              </w:rPr>
              <w:t>95113</w:t>
            </w:r>
            <w:r>
              <w:rPr/>
              <w:t xml:space="preserve"> </w:t>
            </w:r>
          </w:p>
        </w:tc>
      </w:tr>
      <w:tr>
        <w:trPr/>
        <w:tc>
          <w:tcPr>
            <w:tcW w:w="153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Form 13F File Number:</w:t>
            </w:r>
          </w:p>
        </w:tc>
        <w:tc>
          <w:tcPr>
            <w:tcW w:w="357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028-21613</w:t>
            </w:r>
          </w:p>
        </w:tc>
      </w:tr>
    </w:tbl>
    <w:p>
      <w:pPr>
        <w:pStyle w:val="TextBodyFormTitle3"/>
        <w:bidi w:val="0"/>
        <w:jc w:val="left"/>
        <w:rPr/>
      </w:pPr>
      <w:r>
        <w:rPr/>
        <w:t>The institutional investment manager filing this report and the person by whom it is signed hereby represent that the person signing the report is authorized to submit it, that all information contained herein is true, correct and complete, and that it is understood that all required items, statements, schedules, lists, and tables, are considered integral parts of this form.</w:t>
      </w:r>
    </w:p>
    <w:tbl>
      <w:tblPr>
        <w:tblW w:w="2500" w:type="pct"/>
        <w:jc w:val="left"/>
        <w:tblInd w:w="0" w:type="dxa"/>
        <w:tblLayout w:type="fixed"/>
        <w:tblCellMar>
          <w:top w:w="28" w:type="dxa"/>
          <w:left w:w="28" w:type="dxa"/>
          <w:bottom w:w="28" w:type="dxa"/>
          <w:right w:w="28" w:type="dxa"/>
        </w:tblCellMar>
      </w:tblPr>
      <w:tblGrid>
        <w:gridCol w:w="1524"/>
        <w:gridCol w:w="57"/>
        <w:gridCol w:w="1876"/>
        <w:gridCol w:w="1645"/>
      </w:tblGrid>
      <w:tr>
        <w:trPr/>
        <w:tc>
          <w:tcPr>
            <w:tcW w:w="5102" w:type="dxa"/>
            <w:gridSpan w:val="4"/>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Person Signing this Report on Behalf of Reporting Manager:</w:t>
            </w:r>
          </w:p>
        </w:tc>
      </w:tr>
      <w:tr>
        <w:trPr/>
        <w:tc>
          <w:tcPr>
            <w:tcW w:w="1524"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Name:</w:t>
            </w:r>
          </w:p>
        </w:tc>
        <w:tc>
          <w:tcPr>
            <w:tcW w:w="3578" w:type="dxa"/>
            <w:gridSpan w:val="3"/>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Kelly Steckelberg</w:t>
            </w:r>
          </w:p>
        </w:tc>
      </w:tr>
      <w:tr>
        <w:trPr/>
        <w:tc>
          <w:tcPr>
            <w:tcW w:w="1524"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Title:</w:t>
            </w:r>
          </w:p>
        </w:tc>
        <w:tc>
          <w:tcPr>
            <w:tcW w:w="3578" w:type="dxa"/>
            <w:gridSpan w:val="3"/>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Chief Financial Officer</w:t>
            </w:r>
          </w:p>
        </w:tc>
      </w:tr>
      <w:tr>
        <w:trPr/>
        <w:tc>
          <w:tcPr>
            <w:tcW w:w="1524"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Phone:</w:t>
            </w:r>
          </w:p>
        </w:tc>
        <w:tc>
          <w:tcPr>
            <w:tcW w:w="3578" w:type="dxa"/>
            <w:gridSpan w:val="3"/>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888-799-9666</w:t>
            </w:r>
          </w:p>
        </w:tc>
      </w:tr>
      <w:tr>
        <w:trPr/>
        <w:tc>
          <w:tcPr>
            <w:tcW w:w="5102" w:type="dxa"/>
            <w:gridSpan w:val="4"/>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Signature, Place, and Date of Signing:</w:t>
            </w:r>
          </w:p>
        </w:tc>
      </w:tr>
      <w:tr>
        <w:trPr/>
        <w:tc>
          <w:tcPr>
            <w:tcW w:w="1581" w:type="dxa"/>
            <w:gridSpan w:val="2"/>
            <w:tcBorders/>
            <w:shd w:fill="FFFFFF" w:val="clear"/>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 Kelly Steckelberg</w:t>
            </w:r>
          </w:p>
        </w:tc>
        <w:tc>
          <w:tcPr>
            <w:tcW w:w="187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shd w:fill="FFFFFF" w:val="clear"/>
              </w:rPr>
              <w:t>San Jose</w:t>
            </w:r>
            <w:r>
              <w:rPr>
                <w:rFonts w:ascii="Times;serif" w:hAnsi="Times;serif"/>
                <w:color w:val="0000FF"/>
                <w:sz w:val="24"/>
              </w:rPr>
              <w:t xml:space="preserve">,  </w:t>
            </w:r>
            <w:r>
              <w:rPr>
                <w:rFonts w:ascii="Times;serif" w:hAnsi="Times;serif"/>
                <w:color w:val="0000FF"/>
                <w:sz w:val="24"/>
                <w:shd w:fill="FFFFFF" w:val="clear"/>
              </w:rPr>
              <w:t>CA</w:t>
            </w:r>
            <w:r>
              <w:rPr>
                <w:rFonts w:ascii="Times;serif" w:hAnsi="Times;serif"/>
                <w:color w:val="0000FF"/>
                <w:sz w:val="24"/>
              </w:rPr>
              <w:t xml:space="preserve"> </w:t>
            </w:r>
          </w:p>
        </w:tc>
        <w:tc>
          <w:tcPr>
            <w:tcW w:w="164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11-13-2023</w:t>
            </w:r>
          </w:p>
        </w:tc>
      </w:tr>
      <w:tr>
        <w:trPr/>
        <w:tc>
          <w:tcPr>
            <w:tcW w:w="1581" w:type="dxa"/>
            <w:gridSpan w:val="2"/>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[Signature]</w:t>
            </w:r>
          </w:p>
        </w:tc>
        <w:tc>
          <w:tcPr>
            <w:tcW w:w="1876"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[City, State]</w:t>
            </w:r>
          </w:p>
        </w:tc>
        <w:tc>
          <w:tcPr>
            <w:tcW w:w="1645"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[Date]</w:t>
            </w:r>
          </w:p>
        </w:tc>
      </w:tr>
      <w:tr>
        <w:trPr/>
        <w:tc>
          <w:tcPr>
            <w:tcW w:w="5102" w:type="dxa"/>
            <w:gridSpan w:val="4"/>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86"/>
        <w:gridCol w:w="9919"/>
      </w:tblGrid>
      <w:tr>
        <w:trPr/>
        <w:tc>
          <w:tcPr>
            <w:tcW w:w="10205" w:type="dxa"/>
            <w:gridSpan w:val="2"/>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Report Type (Check only one.):</w:t>
            </w:r>
          </w:p>
        </w:tc>
      </w:tr>
      <w:tr>
        <w:trPr/>
        <w:tc>
          <w:tcPr>
            <w:tcW w:w="2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91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13F HOLDINGS REPORT. (Check here if all holdings of this reporting manager are reported in this report.)</w:t>
            </w:r>
          </w:p>
        </w:tc>
      </w:tr>
      <w:tr>
        <w:trPr/>
        <w:tc>
          <w:tcPr>
            <w:tcW w:w="2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991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13F NOTICE. (Check here if no holdings reported are in this report, and all holdings are reported by other reporting manager(s).)</w:t>
            </w:r>
          </w:p>
        </w:tc>
      </w:tr>
      <w:tr>
        <w:trPr/>
        <w:tc>
          <w:tcPr>
            <w:tcW w:w="2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991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13F COMBINATION REPORT. (Check here if a portion of the holdings for this reporting manager are reported in this report and a portion are reported by other reporting manager(s).)</w:t>
            </w:r>
          </w:p>
        </w:tc>
      </w:tr>
    </w:tbl>
    <w:tbl>
      <w:tblPr>
        <w:tblW w:w="5000" w:type="pct"/>
        <w:jc w:val="left"/>
        <w:tblInd w:w="0" w:type="dxa"/>
        <w:tblLayout w:type="fixed"/>
        <w:tblCellMar>
          <w:top w:w="28" w:type="dxa"/>
          <w:left w:w="28" w:type="dxa"/>
          <w:bottom w:w="28" w:type="dxa"/>
          <w:right w:w="28" w:type="dxa"/>
        </w:tblCellMar>
      </w:tblPr>
      <w:tblGrid>
        <w:gridCol w:w="124"/>
        <w:gridCol w:w="7835"/>
        <w:gridCol w:w="1322"/>
        <w:gridCol w:w="409"/>
        <w:gridCol w:w="515"/>
      </w:tblGrid>
      <w:tr>
        <w:trPr/>
        <w:tc>
          <w:tcPr>
            <w:tcW w:w="10205" w:type="dxa"/>
            <w:gridSpan w:val="5"/>
            <w:tcBorders/>
            <w:vAlign w:val="center"/>
          </w:tcPr>
          <w:p>
            <w:pPr>
              <w:pStyle w:val="TableContents"/>
              <w:bidi w:val="0"/>
              <w:spacing w:before="0" w:after="283"/>
              <w:jc w:val="center"/>
              <w:rPr>
                <w:rFonts w:ascii="arial;helvetica;sans-serif" w:hAnsi="arial;helvetica;sans-serif"/>
                <w:b/>
                <w:sz w:val="28"/>
              </w:rPr>
            </w:pPr>
            <w:r>
              <w:rPr>
                <w:rFonts w:ascii="arial;helvetica;sans-serif" w:hAnsi="arial;helvetica;sans-serif"/>
                <w:b/>
                <w:sz w:val="28"/>
              </w:rPr>
              <w:t>Form 13F Summary Page</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0081" w:type="dxa"/>
            <w:gridSpan w:val="4"/>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Report Summary:</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83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Number of Other Included Managers:</w:t>
            </w:r>
          </w:p>
        </w:tc>
        <w:tc>
          <w:tcPr>
            <w:tcW w:w="1322" w:type="dxa"/>
            <w:tcBorders/>
            <w:vAlign w:val="center"/>
          </w:tcPr>
          <w:p>
            <w:pPr>
              <w:pStyle w:val="TableContents"/>
              <w:bidi w:val="0"/>
              <w:spacing w:before="0" w:after="283"/>
              <w:jc w:val="right"/>
              <w:rPr>
                <w:rFonts w:ascii="Times;serif" w:hAnsi="Times;serif"/>
                <w:color w:val="0000FF"/>
                <w:sz w:val="24"/>
                <w:shd w:fill="FFFFFF" w:val="clear"/>
              </w:rPr>
            </w:pPr>
            <w:r>
              <w:rPr>
                <w:rFonts w:ascii="Times;serif" w:hAnsi="Times;serif"/>
                <w:color w:val="0000FF"/>
                <w:sz w:val="24"/>
                <w:shd w:fill="FFFFFF" w:val="clear"/>
              </w:rPr>
              <w:t>0</w:t>
            </w:r>
          </w:p>
        </w:tc>
        <w:tc>
          <w:tcPr>
            <w:tcW w:w="409"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783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Form 13F Information Table Entry Total:</w:t>
            </w:r>
          </w:p>
        </w:tc>
        <w:tc>
          <w:tcPr>
            <w:tcW w:w="1322" w:type="dxa"/>
            <w:tcBorders/>
            <w:vAlign w:val="center"/>
          </w:tcPr>
          <w:p>
            <w:pPr>
              <w:pStyle w:val="TableContents"/>
              <w:bidi w:val="0"/>
              <w:spacing w:before="0" w:after="283"/>
              <w:jc w:val="right"/>
              <w:rPr>
                <w:rFonts w:ascii="Times;serif" w:hAnsi="Times;serif"/>
                <w:color w:val="0000FF"/>
                <w:sz w:val="24"/>
                <w:shd w:fill="FFFFFF" w:val="clear"/>
              </w:rPr>
            </w:pPr>
            <w:r>
              <w:rPr>
                <w:rFonts w:ascii="Times;serif" w:hAnsi="Times;serif"/>
                <w:color w:val="0000FF"/>
                <w:sz w:val="24"/>
                <w:shd w:fill="FFFFFF" w:val="clear"/>
              </w:rPr>
              <w:t>2</w:t>
            </w:r>
          </w:p>
        </w:tc>
        <w:tc>
          <w:tcPr>
            <w:tcW w:w="924" w:type="dxa"/>
            <w:gridSpan w:val="2"/>
            <w:tcBorders/>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783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Form 13F Information Table Value Total:</w:t>
            </w:r>
          </w:p>
        </w:tc>
        <w:tc>
          <w:tcPr>
            <w:tcW w:w="1322" w:type="dxa"/>
            <w:tcBorders/>
            <w:vAlign w:val="center"/>
          </w:tcPr>
          <w:p>
            <w:pPr>
              <w:pStyle w:val="TableContents"/>
              <w:bidi w:val="0"/>
              <w:spacing w:before="0" w:after="283"/>
              <w:jc w:val="right"/>
              <w:rPr>
                <w:rFonts w:ascii="Times;serif" w:hAnsi="Times;serif"/>
                <w:color w:val="0000FF"/>
                <w:sz w:val="24"/>
                <w:shd w:fill="FFFFFF" w:val="clear"/>
              </w:rPr>
            </w:pPr>
            <w:r>
              <w:rPr>
                <w:rFonts w:ascii="Times;serif" w:hAnsi="Times;serif"/>
                <w:color w:val="0000FF"/>
                <w:sz w:val="24"/>
                <w:shd w:fill="FFFFFF" w:val="clear"/>
              </w:rPr>
              <w:t>78,348,595</w:t>
            </w:r>
          </w:p>
        </w:tc>
        <w:tc>
          <w:tcPr>
            <w:tcW w:w="924" w:type="dxa"/>
            <w:gridSpan w:val="2"/>
            <w:tcBorders/>
          </w:tcPr>
          <w:p>
            <w:pPr>
              <w:pStyle w:val="TableContents"/>
              <w:bidi w:val="0"/>
              <w:spacing w:before="0" w:after="283"/>
              <w:jc w:val="left"/>
              <w:rPr>
                <w:sz w:val="4"/>
                <w:szCs w:val="4"/>
              </w:rPr>
            </w:pPr>
            <w:r>
              <w:rPr>
                <w:sz w:val="4"/>
                <w:szCs w:val="4"/>
              </w:rPr>
            </w:r>
          </w:p>
        </w:tc>
      </w:tr>
      <w:tr>
        <w:trPr/>
        <w:tc>
          <w:tcPr>
            <w:tcW w:w="7959" w:type="dxa"/>
            <w:gridSpan w:val="2"/>
            <w:tcBorders/>
            <w:vAlign w:val="center"/>
          </w:tcPr>
          <w:p>
            <w:pPr>
              <w:pStyle w:val="TableContents"/>
              <w:bidi w:val="0"/>
              <w:spacing w:before="0" w:after="283"/>
              <w:jc w:val="left"/>
              <w:rPr>
                <w:sz w:val="4"/>
                <w:szCs w:val="4"/>
              </w:rPr>
            </w:pPr>
            <w:r>
              <w:rPr>
                <w:sz w:val="4"/>
                <w:szCs w:val="4"/>
              </w:rPr>
            </w:r>
          </w:p>
        </w:tc>
        <w:tc>
          <w:tcPr>
            <w:tcW w:w="1322"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(thousands)</w:t>
            </w:r>
          </w:p>
        </w:tc>
        <w:tc>
          <w:tcPr>
            <w:tcW w:w="924" w:type="dxa"/>
            <w:gridSpan w:val="2"/>
            <w:tcBorders/>
          </w:tcPr>
          <w:p>
            <w:pPr>
              <w:pStyle w:val="TableContents"/>
              <w:bidi w:val="0"/>
              <w:spacing w:before="0" w:after="283"/>
              <w:jc w:val="left"/>
              <w:rPr>
                <w:sz w:val="4"/>
                <w:szCs w:val="4"/>
              </w:rPr>
            </w:pPr>
            <w:r>
              <w:rPr>
                <w:sz w:val="4"/>
                <w:szCs w:val="4"/>
              </w:rPr>
            </w:r>
          </w:p>
        </w:tc>
      </w:tr>
      <w:tr>
        <w:trPr/>
        <w:tc>
          <w:tcPr>
            <w:tcW w:w="10205" w:type="dxa"/>
            <w:gridSpan w:val="5"/>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9870"/>
        <w:gridCol w:w="335"/>
      </w:tblGrid>
      <w:tr>
        <w:trPr/>
        <w:tc>
          <w:tcPr>
            <w:tcW w:w="10205" w:type="dxa"/>
            <w:gridSpan w:val="2"/>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List of Other Included Managers:</w:t>
            </w:r>
          </w:p>
        </w:tc>
      </w:tr>
      <w:tr>
        <w:trPr/>
        <w:tc>
          <w:tcPr>
            <w:tcW w:w="10205" w:type="dxa"/>
            <w:gridSpan w:val="2"/>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Provide a numbered list of the name(s) and Form 13F file number(s) of all institutional investment managers with respect to which this report is filed, other than the manager filing this report.</w:t>
            </w:r>
          </w:p>
        </w:tc>
      </w:tr>
      <w:tr>
        <w:trPr/>
        <w:tc>
          <w:tcPr>
            <w:tcW w:w="10205" w:type="dxa"/>
            <w:gridSpan w:val="2"/>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[If there are no entries in this list, state “NONE” and omit the column headings and list entries.]</w:t>
            </w:r>
          </w:p>
        </w:tc>
      </w:tr>
      <w:tr>
        <w:trPr/>
        <w:tc>
          <w:tcPr>
            <w:tcW w:w="987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c>
          <w:tcPr>
            <w:tcW w:w="335" w:type="dxa"/>
            <w:tcBorders/>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infotable.xml.htm"/>
      <w:bookmarkStart w:id="5" w:name="ksinfotable"/>
      <w:bookmarkStart w:id="6" w:name="infotable.xml.htm"/>
      <w:bookmarkStart w:id="7" w:name="ksinfotable"/>
      <w:bookmarkEnd w:id="6"/>
      <w:bookmarkEnd w:id="7"/>
      <w:r>
        <w:br w:type="page"/>
      </w:r>
    </w:p>
    <w:tbl>
      <w:tblPr>
        <w:tblW w:w="5000" w:type="pct"/>
        <w:jc w:val="left"/>
        <w:tblInd w:w="-5" w:type="dxa"/>
        <w:tblLayout w:type="fixed"/>
        <w:tblCellMar>
          <w:top w:w="28" w:type="dxa"/>
          <w:left w:w="28" w:type="dxa"/>
          <w:bottom w:w="28" w:type="dxa"/>
          <w:right w:w="28" w:type="dxa"/>
        </w:tblCellMar>
      </w:tblPr>
      <w:tblGrid>
        <w:gridCol w:w="1020"/>
        <w:gridCol w:w="7144"/>
        <w:gridCol w:w="2041"/>
      </w:tblGrid>
      <w:tr>
        <w:trPr/>
        <w:tc>
          <w:tcPr>
            <w:tcW w:w="10205"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center"/>
              <w:rPr/>
            </w:pPr>
            <w:r>
              <w:rPr/>
              <w:t>The Securities and Exchange Commission has not necessarily reviewed the information in this filing and has not determined if it is accurate and complete.</w:t>
              <w:br/>
              <w:t>The reader should not assume that the information is accurate and complete.</w:t>
            </w:r>
          </w:p>
        </w:tc>
      </w:tr>
      <w:tr>
        <w:trPr/>
        <w:tc>
          <w:tcPr>
            <w:tcW w:w="1020"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c>
          <w:tcPr>
            <w:tcW w:w="7144" w:type="dxa"/>
            <w:tcBorders/>
            <w:tcMar>
              <w:top w:w="60" w:type="dxa"/>
              <w:left w:w="60" w:type="dxa"/>
              <w:bottom w:w="60" w:type="dxa"/>
              <w:right w:w="60" w:type="dxa"/>
            </w:tcMar>
            <w:vAlign w:val="center"/>
          </w:tcPr>
          <w:p>
            <w:pPr>
              <w:pStyle w:val="TableContents"/>
              <w:bidi w:val="0"/>
              <w:spacing w:before="0" w:after="0"/>
              <w:jc w:val="left"/>
              <w:rPr/>
            </w:pPr>
            <w:r>
              <w:rPr>
                <w:rFonts w:ascii="arial;helvetica;sans-serif" w:hAnsi="arial;helvetica;sans-serif"/>
                <w:b/>
                <w:sz w:val="28"/>
              </w:rPr>
              <w:t>UNITED STATES SECURITIES AND EXCHANGE COMMISSION</w:t>
            </w:r>
            <w:r>
              <w:rPr/>
              <w:br/>
            </w:r>
            <w:r>
              <w:rPr>
                <w:rFonts w:ascii="arial;helvetica;sans-serif" w:hAnsi="arial;helvetica;sans-serif"/>
                <w:b w:val="false"/>
                <w:sz w:val="24"/>
              </w:rPr>
              <w:t>Washington, D.C. 20549</w:t>
            </w:r>
            <w:r>
              <w:rPr/>
              <w:br/>
            </w:r>
            <w:r>
              <w:rPr>
                <w:rFonts w:ascii="arial;helvetica;sans-serif" w:hAnsi="arial;helvetica;sans-serif"/>
                <w:b/>
                <w:sz w:val="28"/>
              </w:rPr>
              <w:t>FORM 13F</w:t>
            </w:r>
            <w:r>
              <w:rPr/>
              <w:br/>
              <w:br/>
            </w:r>
            <w:r>
              <w:rPr>
                <w:rFonts w:ascii="arial;helvetica;sans-serif" w:hAnsi="arial;helvetica;sans-serif"/>
                <w:b/>
                <w:sz w:val="28"/>
              </w:rPr>
              <w:t>FORM 13F INFORMATION TABLE</w:t>
            </w:r>
          </w:p>
          <w:tbl>
            <w:tblPr>
              <w:tblW w:w="5000" w:type="pct"/>
              <w:jc w:val="center"/>
              <w:tblInd w:w="0" w:type="dxa"/>
              <w:tblLayout w:type="fixed"/>
              <w:tblCellMar>
                <w:top w:w="28" w:type="dxa"/>
                <w:left w:w="28" w:type="dxa"/>
                <w:bottom w:w="28" w:type="dxa"/>
                <w:right w:w="28" w:type="dxa"/>
              </w:tblCellMar>
            </w:tblPr>
            <w:tblGrid>
              <w:gridCol w:w="7024"/>
            </w:tblGrid>
            <w:tr>
              <w:trPr/>
              <w:tc>
                <w:tcPr>
                  <w:tcW w:w="7024"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4002"/>
                    <w:gridCol w:w="167"/>
                    <w:gridCol w:w="2799"/>
                  </w:tblGrid>
                  <w:tr>
                    <w:trPr/>
                    <w:tc>
                      <w:tcPr>
                        <w:tcW w:w="4169"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279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3235-0006</w:t>
                        </w:r>
                      </w:p>
                    </w:tc>
                  </w:tr>
                  <w:tr>
                    <w:trPr/>
                    <w:tc>
                      <w:tcPr>
                        <w:tcW w:w="4002"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Expires:</w:t>
                        </w:r>
                      </w:p>
                    </w:tc>
                    <w:tc>
                      <w:tcPr>
                        <w:tcW w:w="2966" w:type="dxa"/>
                        <w:gridSpan w:val="2"/>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Oct 31, 2018</w:t>
                        </w:r>
                      </w:p>
                    </w:tc>
                  </w:tr>
                  <w:tr>
                    <w:trPr/>
                    <w:tc>
                      <w:tcPr>
                        <w:tcW w:w="6968" w:type="dxa"/>
                        <w:gridSpan w:val="3"/>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4169"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279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23.8</w:t>
                        </w:r>
                      </w:p>
                    </w:tc>
                  </w:tr>
                </w:tbl>
                <w:p>
                  <w:pPr>
                    <w:pStyle w:val="TableContents"/>
                    <w:bidi w:val="0"/>
                    <w:spacing w:before="0" w:after="283"/>
                    <w:jc w:val="left"/>
                    <w:rPr/>
                  </w:pPr>
                  <w:r>
                    <w:rPr/>
                  </w:r>
                </w:p>
              </w:tc>
            </w:tr>
            <w:tr>
              <w:trPr/>
              <w:tc>
                <w:tcPr>
                  <w:tcW w:w="7024"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2041"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tbl>
      <w:tblPr>
        <w:tblW w:w="13815" w:type="dxa"/>
        <w:jc w:val="left"/>
        <w:tblInd w:w="0" w:type="dxa"/>
        <w:tblLayout w:type="fixed"/>
        <w:tblCellMar>
          <w:top w:w="60" w:type="dxa"/>
          <w:left w:w="60" w:type="dxa"/>
          <w:bottom w:w="60" w:type="dxa"/>
          <w:right w:w="60" w:type="dxa"/>
        </w:tblCellMar>
      </w:tblPr>
      <w:tblGrid>
        <w:gridCol w:w="1295"/>
        <w:gridCol w:w="1190"/>
        <w:gridCol w:w="1385"/>
        <w:gridCol w:w="1220"/>
        <w:gridCol w:w="1100"/>
        <w:gridCol w:w="665"/>
        <w:gridCol w:w="755"/>
        <w:gridCol w:w="1715"/>
        <w:gridCol w:w="1370"/>
        <w:gridCol w:w="1100"/>
        <w:gridCol w:w="1175"/>
        <w:gridCol w:w="845"/>
      </w:tblGrid>
      <w:tr>
        <w:trPr/>
        <w:tc>
          <w:tcPr>
            <w:tcW w:w="1295"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1</w:t>
            </w:r>
          </w:p>
        </w:tc>
        <w:tc>
          <w:tcPr>
            <w:tcW w:w="1190"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2</w:t>
            </w:r>
          </w:p>
        </w:tc>
        <w:tc>
          <w:tcPr>
            <w:tcW w:w="1385"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3</w:t>
            </w:r>
          </w:p>
        </w:tc>
        <w:tc>
          <w:tcPr>
            <w:tcW w:w="122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COLUMN 4</w:t>
            </w:r>
          </w:p>
        </w:tc>
        <w:tc>
          <w:tcPr>
            <w:tcW w:w="2520" w:type="dxa"/>
            <w:gridSpan w:val="3"/>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5</w:t>
            </w:r>
          </w:p>
        </w:tc>
        <w:tc>
          <w:tcPr>
            <w:tcW w:w="1715"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6</w:t>
            </w:r>
          </w:p>
        </w:tc>
        <w:tc>
          <w:tcPr>
            <w:tcW w:w="137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COLUMN 7</w:t>
            </w:r>
          </w:p>
        </w:tc>
        <w:tc>
          <w:tcPr>
            <w:tcW w:w="3120" w:type="dxa"/>
            <w:gridSpan w:val="3"/>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8</w:t>
            </w:r>
          </w:p>
        </w:tc>
      </w:tr>
      <w:tr>
        <w:trPr/>
        <w:tc>
          <w:tcPr>
            <w:tcW w:w="1295"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VALUE</w:t>
            </w:r>
          </w:p>
        </w:tc>
        <w:tc>
          <w:tcPr>
            <w:tcW w:w="110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SHRS OR</w:t>
            </w:r>
          </w:p>
        </w:tc>
        <w:tc>
          <w:tcPr>
            <w:tcW w:w="66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SH/</w:t>
            </w:r>
          </w:p>
        </w:tc>
        <w:tc>
          <w:tcPr>
            <w:tcW w:w="75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PUT/</w:t>
            </w:r>
          </w:p>
        </w:tc>
        <w:tc>
          <w:tcPr>
            <w:tcW w:w="171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INVESTMENT</w:t>
            </w:r>
          </w:p>
        </w:tc>
        <w:tc>
          <w:tcPr>
            <w:tcW w:w="137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OTHER</w:t>
            </w:r>
          </w:p>
        </w:tc>
        <w:tc>
          <w:tcPr>
            <w:tcW w:w="3120" w:type="dxa"/>
            <w:gridSpan w:val="3"/>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VOTING AUTHORITY</w:t>
            </w:r>
          </w:p>
        </w:tc>
      </w:tr>
      <w:tr>
        <w:trPr/>
        <w:tc>
          <w:tcPr>
            <w:tcW w:w="129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NAME OF ISSUER</w:t>
            </w:r>
          </w:p>
        </w:tc>
        <w:tc>
          <w:tcPr>
            <w:tcW w:w="119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TITLE OF CLASS</w:t>
            </w:r>
          </w:p>
        </w:tc>
        <w:tc>
          <w:tcPr>
            <w:tcW w:w="138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CUSIP</w:t>
            </w:r>
          </w:p>
        </w:tc>
        <w:tc>
          <w:tcPr>
            <w:tcW w:w="122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(x$1000)</w:t>
            </w:r>
          </w:p>
        </w:tc>
        <w:tc>
          <w:tcPr>
            <w:tcW w:w="110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PRN AMT</w:t>
            </w:r>
          </w:p>
        </w:tc>
        <w:tc>
          <w:tcPr>
            <w:tcW w:w="66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PRN</w:t>
            </w:r>
          </w:p>
        </w:tc>
        <w:tc>
          <w:tcPr>
            <w:tcW w:w="75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CALL</w:t>
            </w:r>
          </w:p>
        </w:tc>
        <w:tc>
          <w:tcPr>
            <w:tcW w:w="171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DISCRETION</w:t>
            </w:r>
          </w:p>
        </w:tc>
        <w:tc>
          <w:tcPr>
            <w:tcW w:w="137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MANAGER</w:t>
            </w:r>
          </w:p>
        </w:tc>
        <w:tc>
          <w:tcPr>
            <w:tcW w:w="110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SOLE</w:t>
            </w:r>
          </w:p>
        </w:tc>
        <w:tc>
          <w:tcPr>
            <w:tcW w:w="1175"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SHARED</w:t>
            </w:r>
          </w:p>
        </w:tc>
        <w:tc>
          <w:tcPr>
            <w:tcW w:w="845"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NONE</w:t>
            </w:r>
          </w:p>
        </w:tc>
      </w:tr>
      <w:tr>
        <w:trPr/>
        <w:tc>
          <w:tcPr>
            <w:tcW w:w="129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GLOBAL BUSINESS TRAVEL GROUP</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CL A</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37890B100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22,000,000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4,000,000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4,000,000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129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MONDAY COM LTD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SHS</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M7S64H106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56,348,595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353,904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353,904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TextBodyFormTitle3">
    <w:name w:val="Text Body.FormTitle3"/>
    <w:basedOn w:val="TextBody"/>
    <w:qFormat/>
    <w:pPr/>
    <w:rPr>
      <w:rFonts w:ascii="arial;helvetica;sans-serif" w:hAnsi="arial;helvetica;sans-serif" w:eastAsia="arial;helvetica;sans-serif" w:cs="arial;helvetica;sans-serif"/>
      <w:b/>
      <w:bCs/>
      <w:sz w:val="24"/>
      <w:szCs w:val="24"/>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506</Words>
  <Characters>2715</Characters>
  <CharactersWithSpaces>3126</CharactersWithSpaces>
  <Paragraphs>124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