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0001765578</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197"/>
        <w:gridCol w:w="5008"/>
      </w:tblGrid>
      <w:tr>
        <w:trPr/>
        <w:tc>
          <w:tcPr>
            <w:tcW w:w="5197" w:type="dxa"/>
            <w:tcBorders/>
            <w:shd w:fill="auto" w:val="clear"/>
            <w:vAlign w:val="center"/>
          </w:tcPr>
          <w:p>
            <w:pPr>
              <w:pStyle w:val="TableContents"/>
              <w:spacing w:before="0" w:after="283"/>
              <w:rPr/>
            </w:pPr>
            <w:r>
              <w:rPr/>
              <w:t>Name of Issuer</w:t>
            </w:r>
          </w:p>
        </w:tc>
        <w:tc>
          <w:tcPr>
            <w:tcW w:w="5008" w:type="dxa"/>
            <w:tcBorders/>
            <w:shd w:fill="auto" w:val="clear"/>
            <w:vAlign w:val="center"/>
          </w:tcPr>
          <w:p>
            <w:pPr>
              <w:pStyle w:val="TableContents"/>
              <w:spacing w:before="0" w:after="0"/>
              <w:rPr/>
            </w:pPr>
            <w:r>
              <w:rPr/>
              <w:t>ZOOM VIDEO COMMUNICATIONS, INC.</w:t>
            </w:r>
          </w:p>
        </w:tc>
      </w:tr>
      <w:tr>
        <w:trPr/>
        <w:tc>
          <w:tcPr>
            <w:tcW w:w="5197" w:type="dxa"/>
            <w:tcBorders/>
            <w:shd w:fill="auto" w:val="clear"/>
            <w:vAlign w:val="center"/>
          </w:tcPr>
          <w:p>
            <w:pPr>
              <w:pStyle w:val="TableContents"/>
              <w:spacing w:before="0" w:after="283"/>
              <w:rPr/>
            </w:pPr>
            <w:r>
              <w:rPr/>
              <w:t>SEC File Number</w:t>
            </w:r>
          </w:p>
        </w:tc>
        <w:tc>
          <w:tcPr>
            <w:tcW w:w="5008" w:type="dxa"/>
            <w:tcBorders/>
            <w:shd w:fill="auto" w:val="clear"/>
            <w:vAlign w:val="center"/>
          </w:tcPr>
          <w:p>
            <w:pPr>
              <w:pStyle w:val="TableContents"/>
              <w:spacing w:before="0" w:after="0"/>
              <w:rPr/>
            </w:pPr>
            <w:r>
              <w:rPr/>
              <w:t>001-38865</w:t>
            </w:r>
          </w:p>
        </w:tc>
      </w:tr>
      <w:tr>
        <w:trPr/>
        <w:tc>
          <w:tcPr>
            <w:tcW w:w="5197" w:type="dxa"/>
            <w:tcBorders/>
            <w:shd w:fill="auto" w:val="clear"/>
            <w:vAlign w:val="center"/>
          </w:tcPr>
          <w:p>
            <w:pPr>
              <w:pStyle w:val="TableContents"/>
              <w:spacing w:before="0" w:after="283"/>
              <w:rPr/>
            </w:pPr>
            <w:r>
              <w:rPr/>
              <w:t>Address of Issuer</w:t>
            </w:r>
          </w:p>
        </w:tc>
        <w:tc>
          <w:tcPr>
            <w:tcW w:w="5008" w:type="dxa"/>
            <w:tcBorders/>
            <w:shd w:fill="auto" w:val="clear"/>
            <w:vAlign w:val="center"/>
          </w:tcPr>
          <w:p>
            <w:pPr>
              <w:pStyle w:val="TableContents"/>
              <w:spacing w:before="0" w:after="0"/>
              <w:rPr/>
            </w:pPr>
            <w:r>
              <w:rPr/>
              <w:t>55 Almaden Boulevard, 6th Floor</w:t>
              <w:br/>
              <w:t>San Jose</w:t>
              <w:br/>
              <w:t xml:space="preserve">CALIFORNIA </w:t>
              <w:br/>
              <w:t>95113</w:t>
            </w:r>
          </w:p>
        </w:tc>
      </w:tr>
      <w:tr>
        <w:trPr/>
        <w:tc>
          <w:tcPr>
            <w:tcW w:w="5197" w:type="dxa"/>
            <w:tcBorders/>
            <w:shd w:fill="auto" w:val="clear"/>
            <w:vAlign w:val="center"/>
          </w:tcPr>
          <w:p>
            <w:pPr>
              <w:pStyle w:val="TableContents"/>
              <w:spacing w:before="0" w:after="283"/>
              <w:rPr/>
            </w:pPr>
            <w:r>
              <w:rPr/>
              <w:t>Phone</w:t>
            </w:r>
          </w:p>
        </w:tc>
        <w:tc>
          <w:tcPr>
            <w:tcW w:w="5008" w:type="dxa"/>
            <w:tcBorders/>
            <w:shd w:fill="auto" w:val="clear"/>
            <w:vAlign w:val="center"/>
          </w:tcPr>
          <w:p>
            <w:pPr>
              <w:pStyle w:val="TableContents"/>
              <w:spacing w:before="0" w:after="0"/>
              <w:rPr/>
            </w:pPr>
            <w:r>
              <w:rPr/>
              <w:t>(888) 799-9666</w:t>
            </w:r>
          </w:p>
        </w:tc>
      </w:tr>
      <w:tr>
        <w:trPr/>
        <w:tc>
          <w:tcPr>
            <w:tcW w:w="5197" w:type="dxa"/>
            <w:tcBorders/>
            <w:shd w:fill="auto" w:val="clear"/>
            <w:vAlign w:val="center"/>
          </w:tcPr>
          <w:p>
            <w:pPr>
              <w:pStyle w:val="TableContents"/>
              <w:spacing w:before="0" w:after="283"/>
              <w:rPr/>
            </w:pPr>
            <w:r>
              <w:rPr/>
              <w:t>Name of Person for Whose Account the Securities are To Be Sold</w:t>
            </w:r>
          </w:p>
        </w:tc>
        <w:tc>
          <w:tcPr>
            <w:tcW w:w="5008" w:type="dxa"/>
            <w:tcBorders/>
            <w:shd w:fill="auto" w:val="clear"/>
            <w:vAlign w:val="center"/>
          </w:tcPr>
          <w:p>
            <w:pPr>
              <w:pStyle w:val="TableContents"/>
              <w:spacing w:before="0" w:after="0"/>
              <w:rPr/>
            </w:pPr>
            <w:r>
              <w:rPr/>
              <w:t>SHANE CREHAN</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shd w:fill="auto" w:val="clear"/>
            <w:vAlign w:val="center"/>
          </w:tcPr>
          <w:p>
            <w:pPr>
              <w:pStyle w:val="TableContents"/>
              <w:spacing w:before="0" w:after="283"/>
              <w:rPr/>
            </w:pPr>
            <w:r>
              <w:rPr/>
              <w:t>Relationship to Issuer</w:t>
            </w:r>
          </w:p>
        </w:tc>
        <w:tc>
          <w:tcPr>
            <w:tcW w:w="5008"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shd w:fill="auto" w:val="clear"/>
            <w:vAlign w:val="center"/>
          </w:tcPr>
          <w:p>
            <w:pPr>
              <w:pStyle w:val="TableHeading"/>
              <w:suppressLineNumbers/>
              <w:spacing w:before="0" w:after="283"/>
              <w:jc w:val="center"/>
              <w:rPr/>
            </w:pPr>
            <w:r>
              <w:rPr/>
              <w:t>Title of the Class of Securities To Be Sold</w:t>
            </w:r>
          </w:p>
        </w:tc>
        <w:tc>
          <w:tcPr>
            <w:tcW w:w="1455" w:type="dxa"/>
            <w:tcBorders/>
            <w:shd w:fill="auto" w:val="clear"/>
            <w:vAlign w:val="center"/>
          </w:tcPr>
          <w:p>
            <w:pPr>
              <w:pStyle w:val="TableHeading"/>
              <w:suppressLineNumbers/>
              <w:spacing w:before="0" w:after="283"/>
              <w:jc w:val="center"/>
              <w:rPr/>
            </w:pPr>
            <w:r>
              <w:rPr/>
              <w:t>Name and Address of the Broker</w:t>
            </w:r>
          </w:p>
        </w:tc>
        <w:tc>
          <w:tcPr>
            <w:tcW w:w="1187" w:type="dxa"/>
            <w:tcBorders/>
            <w:shd w:fill="auto" w:val="clear"/>
            <w:vAlign w:val="center"/>
          </w:tcPr>
          <w:p>
            <w:pPr>
              <w:pStyle w:val="TableHeading"/>
              <w:suppressLineNumbers/>
              <w:spacing w:before="0" w:after="283"/>
              <w:jc w:val="center"/>
              <w:rPr/>
            </w:pPr>
            <w:r>
              <w:rPr/>
              <w:t>Number of Shares or Other Units To Be Sold</w:t>
            </w:r>
          </w:p>
        </w:tc>
        <w:tc>
          <w:tcPr>
            <w:tcW w:w="1396" w:type="dxa"/>
            <w:tcBorders/>
            <w:shd w:fill="auto" w:val="clear"/>
            <w:vAlign w:val="center"/>
          </w:tcPr>
          <w:p>
            <w:pPr>
              <w:pStyle w:val="TableHeading"/>
              <w:suppressLineNumbers/>
              <w:spacing w:before="0" w:after="283"/>
              <w:jc w:val="center"/>
              <w:rPr/>
            </w:pPr>
            <w:r>
              <w:rPr/>
              <w:t>Aggregate Market Value</w:t>
            </w:r>
          </w:p>
        </w:tc>
        <w:tc>
          <w:tcPr>
            <w:tcW w:w="1568" w:type="dxa"/>
            <w:tcBorders/>
            <w:shd w:fill="auto" w:val="clear"/>
            <w:vAlign w:val="center"/>
          </w:tcPr>
          <w:p>
            <w:pPr>
              <w:pStyle w:val="TableHeading"/>
              <w:suppressLineNumbers/>
              <w:spacing w:before="0" w:after="283"/>
              <w:jc w:val="center"/>
              <w:rPr/>
            </w:pPr>
            <w:r>
              <w:rPr/>
              <w:t>Number of Shares or Other Units Outstanding</w:t>
            </w:r>
          </w:p>
        </w:tc>
        <w:tc>
          <w:tcPr>
            <w:tcW w:w="1576" w:type="dxa"/>
            <w:tcBorders/>
            <w:shd w:fill="auto" w:val="clear"/>
            <w:vAlign w:val="center"/>
          </w:tcPr>
          <w:p>
            <w:pPr>
              <w:pStyle w:val="TableHeading"/>
              <w:suppressLineNumbers/>
              <w:spacing w:before="0" w:after="283"/>
              <w:jc w:val="center"/>
              <w:rPr/>
            </w:pPr>
            <w:r>
              <w:rPr/>
              <w:t>Approximate Date of Sale</w:t>
            </w:r>
          </w:p>
        </w:tc>
        <w:tc>
          <w:tcPr>
            <w:tcW w:w="1401" w:type="dxa"/>
            <w:tcBorders/>
            <w:shd w:fill="auto" w:val="clear"/>
            <w:vAlign w:val="center"/>
          </w:tcPr>
          <w:p>
            <w:pPr>
              <w:pStyle w:val="TableHeading"/>
              <w:suppressLineNumbers/>
              <w:spacing w:before="0" w:after="283"/>
              <w:jc w:val="center"/>
              <w:rPr/>
            </w:pPr>
            <w:r>
              <w:rPr/>
              <w:t>Name the Securities Exchange</w:t>
            </w:r>
          </w:p>
        </w:tc>
      </w:tr>
      <w:tr>
        <w:trPr/>
        <w:tc>
          <w:tcPr>
            <w:tcW w:w="1622" w:type="dxa"/>
            <w:tcBorders/>
            <w:shd w:fill="auto" w:val="clear"/>
            <w:vAlign w:val="center"/>
          </w:tcPr>
          <w:p>
            <w:pPr>
              <w:pStyle w:val="TableContents"/>
              <w:spacing w:before="0" w:after="283"/>
              <w:rPr/>
            </w:pPr>
            <w:r>
              <w:rPr/>
              <w:t>Common</w:t>
            </w:r>
          </w:p>
        </w:tc>
        <w:tc>
          <w:tcPr>
            <w:tcW w:w="1455" w:type="dxa"/>
            <w:tcBorders/>
            <w:shd w:fill="auto" w:val="clear"/>
            <w:vAlign w:val="center"/>
          </w:tcPr>
          <w:p>
            <w:pPr>
              <w:pStyle w:val="TableContents"/>
              <w:spacing w:before="0" w:after="0"/>
              <w:rPr/>
            </w:pPr>
            <w:r>
              <w:rPr/>
              <w:t>Morgan Stanley Smith Barney LLC</w:t>
              <w:br/>
              <w:t>1 New York Plaza</w:t>
              <w:br/>
              <w:t>38th Floor</w:t>
              <w:br/>
              <w:t>New York   NY   10004</w:t>
            </w:r>
          </w:p>
        </w:tc>
        <w:tc>
          <w:tcPr>
            <w:tcW w:w="1187" w:type="dxa"/>
            <w:tcBorders/>
            <w:shd w:fill="auto" w:val="clear"/>
            <w:vAlign w:val="center"/>
          </w:tcPr>
          <w:p>
            <w:pPr>
              <w:pStyle w:val="TableContents"/>
              <w:spacing w:before="0" w:after="283"/>
              <w:rPr/>
            </w:pPr>
            <w:r>
              <w:rPr/>
              <w:t>11049</w:t>
            </w:r>
          </w:p>
        </w:tc>
        <w:tc>
          <w:tcPr>
            <w:tcW w:w="1396" w:type="dxa"/>
            <w:tcBorders/>
            <w:shd w:fill="auto" w:val="clear"/>
            <w:vAlign w:val="center"/>
          </w:tcPr>
          <w:p>
            <w:pPr>
              <w:pStyle w:val="TableContents"/>
              <w:spacing w:before="0" w:after="283"/>
              <w:rPr/>
            </w:pPr>
            <w:r>
              <w:rPr/>
              <w:t>752768.37</w:t>
            </w:r>
          </w:p>
        </w:tc>
        <w:tc>
          <w:tcPr>
            <w:tcW w:w="1568" w:type="dxa"/>
            <w:tcBorders/>
            <w:shd w:fill="auto" w:val="clear"/>
            <w:vAlign w:val="center"/>
          </w:tcPr>
          <w:p>
            <w:pPr>
              <w:pStyle w:val="TableContents"/>
              <w:spacing w:before="0" w:after="283"/>
              <w:rPr/>
            </w:pPr>
            <w:r>
              <w:rPr/>
              <w:t>293836386</w:t>
            </w:r>
          </w:p>
        </w:tc>
        <w:tc>
          <w:tcPr>
            <w:tcW w:w="1576" w:type="dxa"/>
            <w:tcBorders/>
            <w:shd w:fill="auto" w:val="clear"/>
            <w:vAlign w:val="center"/>
          </w:tcPr>
          <w:p>
            <w:pPr>
              <w:pStyle w:val="TableContents"/>
              <w:spacing w:before="0" w:after="283"/>
              <w:rPr/>
            </w:pPr>
            <w:r>
              <w:rPr/>
              <w:t>04/13/2023</w:t>
            </w:r>
          </w:p>
        </w:tc>
        <w:tc>
          <w:tcPr>
            <w:tcW w:w="1401" w:type="dxa"/>
            <w:tcBorders/>
            <w:shd w:fill="auto" w:val="clear"/>
            <w:vAlign w:val="center"/>
          </w:tcPr>
          <w:p>
            <w:pPr>
              <w:pStyle w:val="TableContents"/>
              <w:spacing w:before="0" w:after="0"/>
              <w:rPr/>
            </w:pPr>
            <w:r>
              <w:rPr/>
              <w:t>NASD</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shd w:fill="auto" w:val="clear"/>
            <w:vAlign w:val="center"/>
          </w:tcPr>
          <w:p>
            <w:pPr>
              <w:pStyle w:val="TableHeading"/>
              <w:suppressLineNumbers/>
              <w:spacing w:before="0" w:after="283"/>
              <w:jc w:val="center"/>
              <w:rPr/>
            </w:pPr>
            <w:r>
              <w:rPr/>
              <w:t>Title of the Class</w:t>
            </w:r>
          </w:p>
        </w:tc>
        <w:tc>
          <w:tcPr>
            <w:tcW w:w="1120" w:type="dxa"/>
            <w:tcBorders/>
            <w:shd w:fill="auto" w:val="clear"/>
            <w:vAlign w:val="center"/>
          </w:tcPr>
          <w:p>
            <w:pPr>
              <w:pStyle w:val="TableHeading"/>
              <w:suppressLineNumbers/>
              <w:spacing w:before="0" w:after="283"/>
              <w:jc w:val="center"/>
              <w:rPr/>
            </w:pPr>
            <w:r>
              <w:rPr/>
              <w:t>Date you Acquired</w:t>
            </w:r>
          </w:p>
        </w:tc>
        <w:tc>
          <w:tcPr>
            <w:tcW w:w="1467" w:type="dxa"/>
            <w:tcBorders/>
            <w:shd w:fill="auto" w:val="clear"/>
            <w:vAlign w:val="center"/>
          </w:tcPr>
          <w:p>
            <w:pPr>
              <w:pStyle w:val="TableHeading"/>
              <w:suppressLineNumbers/>
              <w:spacing w:before="0" w:after="283"/>
              <w:jc w:val="center"/>
              <w:rPr/>
            </w:pPr>
            <w:r>
              <w:rPr/>
              <w:t>Nature of Acquisition Transaction</w:t>
            </w:r>
          </w:p>
        </w:tc>
        <w:tc>
          <w:tcPr>
            <w:tcW w:w="1184" w:type="dxa"/>
            <w:tcBorders/>
            <w:shd w:fill="auto" w:val="clear"/>
            <w:vAlign w:val="center"/>
          </w:tcPr>
          <w:p>
            <w:pPr>
              <w:pStyle w:val="TableHeading"/>
              <w:suppressLineNumbers/>
              <w:spacing w:before="0" w:after="283"/>
              <w:jc w:val="center"/>
              <w:rPr/>
            </w:pPr>
            <w:r>
              <w:rPr/>
              <w:t>Name of Person from Whom Acquired</w:t>
            </w:r>
          </w:p>
        </w:tc>
        <w:tc>
          <w:tcPr>
            <w:tcW w:w="524" w:type="dxa"/>
            <w:tcBorders/>
            <w:shd w:fill="auto" w:val="clear"/>
            <w:vAlign w:val="center"/>
          </w:tcPr>
          <w:p>
            <w:pPr>
              <w:pStyle w:val="TableHeading"/>
              <w:suppressLineNumbers/>
              <w:spacing w:before="0" w:after="283"/>
              <w:jc w:val="center"/>
              <w:rPr/>
            </w:pPr>
            <w:r>
              <w:rPr/>
              <w:t>Is this a Gift?</w:t>
            </w:r>
          </w:p>
        </w:tc>
        <w:tc>
          <w:tcPr>
            <w:tcW w:w="1120" w:type="dxa"/>
            <w:tcBorders/>
            <w:shd w:fill="auto" w:val="clear"/>
            <w:vAlign w:val="center"/>
          </w:tcPr>
          <w:p>
            <w:pPr>
              <w:pStyle w:val="TableHeading"/>
              <w:suppressLineNumbers/>
              <w:spacing w:before="0" w:after="283"/>
              <w:jc w:val="center"/>
              <w:rPr/>
            </w:pPr>
            <w:r>
              <w:rPr/>
              <w:t>Date Donor Acquired</w:t>
            </w:r>
          </w:p>
        </w:tc>
        <w:tc>
          <w:tcPr>
            <w:tcW w:w="1177" w:type="dxa"/>
            <w:tcBorders/>
            <w:shd w:fill="auto" w:val="clear"/>
            <w:vAlign w:val="center"/>
          </w:tcPr>
          <w:p>
            <w:pPr>
              <w:pStyle w:val="TableHeading"/>
              <w:suppressLineNumbers/>
              <w:spacing w:before="0" w:after="283"/>
              <w:jc w:val="center"/>
              <w:rPr/>
            </w:pPr>
            <w:r>
              <w:rPr/>
              <w:t>Amount of Securities Acquired</w:t>
            </w:r>
          </w:p>
        </w:tc>
        <w:tc>
          <w:tcPr>
            <w:tcW w:w="1061" w:type="dxa"/>
            <w:tcBorders/>
            <w:shd w:fill="auto" w:val="clear"/>
            <w:vAlign w:val="center"/>
          </w:tcPr>
          <w:p>
            <w:pPr>
              <w:pStyle w:val="TableHeading"/>
              <w:suppressLineNumbers/>
              <w:spacing w:before="0" w:after="283"/>
              <w:jc w:val="center"/>
              <w:rPr/>
            </w:pPr>
            <w:r>
              <w:rPr/>
              <w:t>Date of Payment</w:t>
            </w:r>
          </w:p>
        </w:tc>
        <w:tc>
          <w:tcPr>
            <w:tcW w:w="1194"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12/12/2022</w:t>
            </w:r>
          </w:p>
        </w:tc>
        <w:tc>
          <w:tcPr>
            <w:tcW w:w="1467" w:type="dxa"/>
            <w:tcBorders/>
            <w:shd w:fill="auto" w:val="clear"/>
            <w:vAlign w:val="center"/>
          </w:tcPr>
          <w:p>
            <w:pPr>
              <w:pStyle w:val="TableContents"/>
              <w:spacing w:before="0" w:after="283"/>
              <w:rPr/>
            </w:pPr>
            <w:r>
              <w:rPr/>
              <w:t>ESPP</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1</w:t>
            </w:r>
          </w:p>
        </w:tc>
        <w:tc>
          <w:tcPr>
            <w:tcW w:w="1061" w:type="dxa"/>
            <w:tcBorders/>
            <w:shd w:fill="auto" w:val="clear"/>
            <w:vAlign w:val="center"/>
          </w:tcPr>
          <w:p>
            <w:pPr>
              <w:pStyle w:val="TableContents"/>
              <w:spacing w:before="0" w:after="283"/>
              <w:rPr/>
            </w:pPr>
            <w:r>
              <w:rPr/>
              <w:t>12/12/2022</w:t>
            </w:r>
          </w:p>
        </w:tc>
        <w:tc>
          <w:tcPr>
            <w:tcW w:w="1194" w:type="dxa"/>
            <w:tcBorders/>
            <w:shd w:fill="auto" w:val="clear"/>
            <w:vAlign w:val="center"/>
          </w:tcPr>
          <w:p>
            <w:pPr>
              <w:pStyle w:val="TableContents"/>
              <w:spacing w:before="0" w:after="283"/>
              <w:rPr/>
            </w:pPr>
            <w:r>
              <w:rPr/>
              <w:t>Cash</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06/10/2022</w:t>
            </w:r>
          </w:p>
        </w:tc>
        <w:tc>
          <w:tcPr>
            <w:tcW w:w="1467" w:type="dxa"/>
            <w:tcBorders/>
            <w:shd w:fill="auto" w:val="clear"/>
            <w:vAlign w:val="center"/>
          </w:tcPr>
          <w:p>
            <w:pPr>
              <w:pStyle w:val="TableContents"/>
              <w:spacing w:before="0" w:after="283"/>
              <w:rPr/>
            </w:pPr>
            <w:r>
              <w:rPr/>
              <w:t>ESPP</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135</w:t>
            </w:r>
          </w:p>
        </w:tc>
        <w:tc>
          <w:tcPr>
            <w:tcW w:w="1061" w:type="dxa"/>
            <w:tcBorders/>
            <w:shd w:fill="auto" w:val="clear"/>
            <w:vAlign w:val="center"/>
          </w:tcPr>
          <w:p>
            <w:pPr>
              <w:pStyle w:val="TableContents"/>
              <w:spacing w:before="0" w:after="283"/>
              <w:rPr/>
            </w:pPr>
            <w:r>
              <w:rPr/>
              <w:t>06/10/2022</w:t>
            </w:r>
          </w:p>
        </w:tc>
        <w:tc>
          <w:tcPr>
            <w:tcW w:w="1194" w:type="dxa"/>
            <w:tcBorders/>
            <w:shd w:fill="auto" w:val="clear"/>
            <w:vAlign w:val="center"/>
          </w:tcPr>
          <w:p>
            <w:pPr>
              <w:pStyle w:val="TableContents"/>
              <w:spacing w:before="0" w:after="283"/>
              <w:rPr/>
            </w:pPr>
            <w:r>
              <w:rPr/>
              <w:t>Cash</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10/05/2021</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1775</w:t>
            </w:r>
          </w:p>
        </w:tc>
        <w:tc>
          <w:tcPr>
            <w:tcW w:w="1061" w:type="dxa"/>
            <w:tcBorders/>
            <w:shd w:fill="auto" w:val="clear"/>
            <w:vAlign w:val="center"/>
          </w:tcPr>
          <w:p>
            <w:pPr>
              <w:pStyle w:val="TableContents"/>
              <w:spacing w:before="0" w:after="283"/>
              <w:rPr/>
            </w:pPr>
            <w:r>
              <w:rPr/>
              <w:t>10/05/2021</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01/05/2022</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505</w:t>
            </w:r>
          </w:p>
        </w:tc>
        <w:tc>
          <w:tcPr>
            <w:tcW w:w="1061" w:type="dxa"/>
            <w:tcBorders/>
            <w:shd w:fill="auto" w:val="clear"/>
            <w:vAlign w:val="center"/>
          </w:tcPr>
          <w:p>
            <w:pPr>
              <w:pStyle w:val="TableContents"/>
              <w:spacing w:before="0" w:after="283"/>
              <w:rPr/>
            </w:pPr>
            <w:r>
              <w:rPr/>
              <w:t>01/05/2022</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03/09/2022</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16</w:t>
            </w:r>
          </w:p>
        </w:tc>
        <w:tc>
          <w:tcPr>
            <w:tcW w:w="1061" w:type="dxa"/>
            <w:tcBorders/>
            <w:shd w:fill="auto" w:val="clear"/>
            <w:vAlign w:val="center"/>
          </w:tcPr>
          <w:p>
            <w:pPr>
              <w:pStyle w:val="TableContents"/>
              <w:spacing w:before="0" w:after="283"/>
              <w:rPr/>
            </w:pPr>
            <w:r>
              <w:rPr/>
              <w:t>03/09/2022</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04/05/2022</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557</w:t>
            </w:r>
          </w:p>
        </w:tc>
        <w:tc>
          <w:tcPr>
            <w:tcW w:w="1061" w:type="dxa"/>
            <w:tcBorders/>
            <w:shd w:fill="auto" w:val="clear"/>
            <w:vAlign w:val="center"/>
          </w:tcPr>
          <w:p>
            <w:pPr>
              <w:pStyle w:val="TableContents"/>
              <w:spacing w:before="0" w:after="283"/>
              <w:rPr/>
            </w:pPr>
            <w:r>
              <w:rPr/>
              <w:t>04/05/2022</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07/05/2022</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595</w:t>
            </w:r>
          </w:p>
        </w:tc>
        <w:tc>
          <w:tcPr>
            <w:tcW w:w="1061" w:type="dxa"/>
            <w:tcBorders/>
            <w:shd w:fill="auto" w:val="clear"/>
            <w:vAlign w:val="center"/>
          </w:tcPr>
          <w:p>
            <w:pPr>
              <w:pStyle w:val="TableContents"/>
              <w:spacing w:before="0" w:after="283"/>
              <w:rPr/>
            </w:pPr>
            <w:r>
              <w:rPr/>
              <w:t>07/05/2022</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09/09/2022</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16</w:t>
            </w:r>
          </w:p>
        </w:tc>
        <w:tc>
          <w:tcPr>
            <w:tcW w:w="1061" w:type="dxa"/>
            <w:tcBorders/>
            <w:shd w:fill="auto" w:val="clear"/>
            <w:vAlign w:val="center"/>
          </w:tcPr>
          <w:p>
            <w:pPr>
              <w:pStyle w:val="TableContents"/>
              <w:spacing w:before="0" w:after="283"/>
              <w:rPr/>
            </w:pPr>
            <w:r>
              <w:rPr/>
              <w:t>09/09/2022</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10/05/2022</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571</w:t>
            </w:r>
          </w:p>
        </w:tc>
        <w:tc>
          <w:tcPr>
            <w:tcW w:w="1061" w:type="dxa"/>
            <w:tcBorders/>
            <w:shd w:fill="auto" w:val="clear"/>
            <w:vAlign w:val="center"/>
          </w:tcPr>
          <w:p>
            <w:pPr>
              <w:pStyle w:val="TableContents"/>
              <w:spacing w:before="0" w:after="283"/>
              <w:rPr/>
            </w:pPr>
            <w:r>
              <w:rPr/>
              <w:t>10/05/2022</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01/05/2023</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2972</w:t>
            </w:r>
          </w:p>
        </w:tc>
        <w:tc>
          <w:tcPr>
            <w:tcW w:w="1061" w:type="dxa"/>
            <w:tcBorders/>
            <w:shd w:fill="auto" w:val="clear"/>
            <w:vAlign w:val="center"/>
          </w:tcPr>
          <w:p>
            <w:pPr>
              <w:pStyle w:val="TableContents"/>
              <w:spacing w:before="0" w:after="283"/>
              <w:rPr/>
            </w:pPr>
            <w:r>
              <w:rPr/>
              <w:t>01/05/2023</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03/09/2023</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126</w:t>
            </w:r>
          </w:p>
        </w:tc>
        <w:tc>
          <w:tcPr>
            <w:tcW w:w="1061" w:type="dxa"/>
            <w:tcBorders/>
            <w:shd w:fill="auto" w:val="clear"/>
            <w:vAlign w:val="center"/>
          </w:tcPr>
          <w:p>
            <w:pPr>
              <w:pStyle w:val="TableContents"/>
              <w:spacing w:before="0" w:after="283"/>
              <w:rPr/>
            </w:pPr>
            <w:r>
              <w:rPr/>
              <w:t>03/09/2023</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04/05/2023</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3107</w:t>
            </w:r>
          </w:p>
        </w:tc>
        <w:tc>
          <w:tcPr>
            <w:tcW w:w="1061" w:type="dxa"/>
            <w:tcBorders/>
            <w:shd w:fill="auto" w:val="clear"/>
            <w:vAlign w:val="center"/>
          </w:tcPr>
          <w:p>
            <w:pPr>
              <w:pStyle w:val="TableContents"/>
              <w:spacing w:before="0" w:after="283"/>
              <w:rPr/>
            </w:pPr>
            <w:r>
              <w:rPr/>
              <w:t>04/05/2023</w:t>
            </w:r>
          </w:p>
        </w:tc>
        <w:tc>
          <w:tcPr>
            <w:tcW w:w="1194" w:type="dxa"/>
            <w:tcBorders/>
            <w:shd w:fill="auto" w:val="clear"/>
            <w:vAlign w:val="center"/>
          </w:tcPr>
          <w:p>
            <w:pPr>
              <w:pStyle w:val="TableContents"/>
              <w:spacing w:before="0" w:after="283"/>
              <w:rPr/>
            </w:pPr>
            <w:r>
              <w:rPr/>
              <w:t>NONE</w:t>
            </w:r>
          </w:p>
        </w:tc>
      </w:tr>
      <w:tr>
        <w:trPr/>
        <w:tc>
          <w:tcPr>
            <w:tcW w:w="1358" w:type="dxa"/>
            <w:tcBorders/>
            <w:shd w:fill="auto" w:val="clear"/>
            <w:vAlign w:val="center"/>
          </w:tcPr>
          <w:p>
            <w:pPr>
              <w:pStyle w:val="TableContents"/>
              <w:spacing w:before="0" w:after="283"/>
              <w:rPr/>
            </w:pPr>
            <w:r>
              <w:rPr/>
              <w:t>COMMON</w:t>
            </w:r>
          </w:p>
        </w:tc>
        <w:tc>
          <w:tcPr>
            <w:tcW w:w="1120" w:type="dxa"/>
            <w:tcBorders/>
            <w:shd w:fill="auto" w:val="clear"/>
            <w:vAlign w:val="center"/>
          </w:tcPr>
          <w:p>
            <w:pPr>
              <w:pStyle w:val="TableContents"/>
              <w:spacing w:before="0" w:after="283"/>
              <w:rPr/>
            </w:pPr>
            <w:r>
              <w:rPr/>
              <w:t>04/08/2023</w:t>
            </w:r>
          </w:p>
        </w:tc>
        <w:tc>
          <w:tcPr>
            <w:tcW w:w="1467" w:type="dxa"/>
            <w:tcBorders/>
            <w:shd w:fill="auto" w:val="clear"/>
            <w:vAlign w:val="center"/>
          </w:tcPr>
          <w:p>
            <w:pPr>
              <w:pStyle w:val="TableContents"/>
              <w:spacing w:before="0" w:after="283"/>
              <w:rPr/>
            </w:pPr>
            <w:r>
              <w:rPr/>
              <w:t>RSU</w:t>
            </w:r>
          </w:p>
        </w:tc>
        <w:tc>
          <w:tcPr>
            <w:tcW w:w="1184" w:type="dxa"/>
            <w:tcBorders/>
            <w:shd w:fill="auto" w:val="clear"/>
            <w:vAlign w:val="center"/>
          </w:tcPr>
          <w:p>
            <w:pPr>
              <w:pStyle w:val="TableContents"/>
              <w:spacing w:before="0" w:after="283"/>
              <w:rPr/>
            </w:pPr>
            <w:r>
              <w:rPr/>
              <w:t>ISSUER</w:t>
            </w:r>
          </w:p>
        </w:tc>
        <w:tc>
          <w:tcPr>
            <w:tcW w:w="524" w:type="dxa"/>
            <w:tcBorders/>
            <w:shd w:fill="auto" w:val="clear"/>
            <w:vAlign w:val="center"/>
          </w:tcPr>
          <w:p>
            <w:pPr>
              <w:pStyle w:val="TableContents"/>
              <w:spacing w:before="0" w:after="283"/>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2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pPr>
            <w:r>
              <w:rPr/>
              <w:t>673</w:t>
            </w:r>
          </w:p>
        </w:tc>
        <w:tc>
          <w:tcPr>
            <w:tcW w:w="1061" w:type="dxa"/>
            <w:tcBorders/>
            <w:shd w:fill="auto" w:val="clear"/>
            <w:vAlign w:val="center"/>
          </w:tcPr>
          <w:p>
            <w:pPr>
              <w:pStyle w:val="TableContents"/>
              <w:spacing w:before="0" w:after="283"/>
              <w:rPr/>
            </w:pPr>
            <w:r>
              <w:rPr/>
              <w:t>04/08/2023</w:t>
            </w:r>
          </w:p>
        </w:tc>
        <w:tc>
          <w:tcPr>
            <w:tcW w:w="1194" w:type="dxa"/>
            <w:tcBorders/>
            <w:shd w:fill="auto" w:val="clear"/>
            <w:vAlign w:val="center"/>
          </w:tcPr>
          <w:p>
            <w:pPr>
              <w:pStyle w:val="TableContents"/>
              <w:spacing w:before="0" w:after="283"/>
              <w:rPr/>
            </w:pPr>
            <w:r>
              <w:rPr/>
              <w:t>NONE</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004"/>
        <w:gridCol w:w="2940"/>
        <w:gridCol w:w="943"/>
        <w:gridCol w:w="1560"/>
        <w:gridCol w:w="1758"/>
      </w:tblGrid>
      <w:tr>
        <w:trPr/>
        <w:tc>
          <w:tcPr>
            <w:tcW w:w="3004" w:type="dxa"/>
            <w:tcBorders/>
            <w:shd w:fill="auto" w:val="clear"/>
            <w:vAlign w:val="center"/>
          </w:tcPr>
          <w:p>
            <w:pPr>
              <w:pStyle w:val="TableHeading"/>
              <w:suppressLineNumbers/>
              <w:spacing w:before="0" w:after="283"/>
              <w:jc w:val="center"/>
              <w:rPr/>
            </w:pPr>
            <w:r>
              <w:rPr/>
              <w:t>Name and Address of Seller</w:t>
            </w:r>
          </w:p>
        </w:tc>
        <w:tc>
          <w:tcPr>
            <w:tcW w:w="2940" w:type="dxa"/>
            <w:tcBorders/>
            <w:shd w:fill="auto" w:val="clear"/>
            <w:vAlign w:val="center"/>
          </w:tcPr>
          <w:p>
            <w:pPr>
              <w:pStyle w:val="TableHeading"/>
              <w:suppressLineNumbers/>
              <w:spacing w:before="0" w:after="283"/>
              <w:jc w:val="center"/>
              <w:rPr/>
            </w:pPr>
            <w:r>
              <w:rPr/>
              <w:t>Title of Securities Sold</w:t>
            </w:r>
          </w:p>
        </w:tc>
        <w:tc>
          <w:tcPr>
            <w:tcW w:w="943" w:type="dxa"/>
            <w:tcBorders/>
            <w:shd w:fill="auto" w:val="clear"/>
            <w:vAlign w:val="center"/>
          </w:tcPr>
          <w:p>
            <w:pPr>
              <w:pStyle w:val="TableHeading"/>
              <w:suppressLineNumbers/>
              <w:spacing w:before="0" w:after="283"/>
              <w:jc w:val="center"/>
              <w:rPr/>
            </w:pPr>
            <w:r>
              <w:rPr/>
              <w:t>Date of Sale</w:t>
            </w:r>
          </w:p>
        </w:tc>
        <w:tc>
          <w:tcPr>
            <w:tcW w:w="1560" w:type="dxa"/>
            <w:tcBorders/>
            <w:shd w:fill="auto" w:val="clear"/>
            <w:vAlign w:val="center"/>
          </w:tcPr>
          <w:p>
            <w:pPr>
              <w:pStyle w:val="TableHeading"/>
              <w:suppressLineNumbers/>
              <w:spacing w:before="0" w:after="283"/>
              <w:jc w:val="center"/>
              <w:rPr/>
            </w:pPr>
            <w:r>
              <w:rPr/>
              <w:t>Amount of Securities Sold</w:t>
            </w:r>
          </w:p>
        </w:tc>
        <w:tc>
          <w:tcPr>
            <w:tcW w:w="1758" w:type="dxa"/>
            <w:tcBorders/>
            <w:shd w:fill="auto" w:val="clear"/>
            <w:vAlign w:val="center"/>
          </w:tcPr>
          <w:p>
            <w:pPr>
              <w:pStyle w:val="TableHeading"/>
              <w:suppressLineNumbers/>
              <w:spacing w:before="0" w:after="283"/>
              <w:jc w:val="center"/>
              <w:rPr/>
            </w:pPr>
            <w:r>
              <w:rPr/>
              <w:t>Gross Proceeds</w:t>
            </w:r>
          </w:p>
        </w:tc>
      </w:tr>
      <w:tr>
        <w:trPr/>
        <w:tc>
          <w:tcPr>
            <w:tcW w:w="3004" w:type="dxa"/>
            <w:tcBorders/>
            <w:shd w:fill="auto" w:val="clear"/>
            <w:vAlign w:val="center"/>
          </w:tcPr>
          <w:p>
            <w:pPr>
              <w:pStyle w:val="TableContents"/>
              <w:spacing w:before="0" w:after="283"/>
              <w:rPr/>
            </w:pPr>
            <w:r>
              <w:rPr/>
              <w:t>Shane Crehan</w:t>
              <w:br/>
              <w:t>55 Almaden Boulevard, 6th Floor</w:t>
              <w:br/>
              <w:t>San Jose   CA   95113</w:t>
            </w:r>
          </w:p>
        </w:tc>
        <w:tc>
          <w:tcPr>
            <w:tcW w:w="2940" w:type="dxa"/>
            <w:tcBorders/>
            <w:shd w:fill="auto" w:val="clear"/>
            <w:vAlign w:val="center"/>
          </w:tcPr>
          <w:p>
            <w:pPr>
              <w:pStyle w:val="TableContents"/>
              <w:spacing w:before="0" w:after="283"/>
              <w:rPr/>
            </w:pPr>
            <w:r>
              <w:rPr/>
              <w:t>Common</w:t>
            </w:r>
          </w:p>
        </w:tc>
        <w:tc>
          <w:tcPr>
            <w:tcW w:w="943" w:type="dxa"/>
            <w:tcBorders/>
            <w:shd w:fill="auto" w:val="clear"/>
            <w:vAlign w:val="center"/>
          </w:tcPr>
          <w:p>
            <w:pPr>
              <w:pStyle w:val="TableContents"/>
              <w:spacing w:before="0" w:after="283"/>
              <w:rPr/>
            </w:pPr>
            <w:r>
              <w:rPr/>
              <w:t>04/11/2023</w:t>
            </w:r>
          </w:p>
        </w:tc>
        <w:tc>
          <w:tcPr>
            <w:tcW w:w="1560" w:type="dxa"/>
            <w:tcBorders/>
            <w:shd w:fill="auto" w:val="clear"/>
            <w:vAlign w:val="center"/>
          </w:tcPr>
          <w:p>
            <w:pPr>
              <w:pStyle w:val="TableContents"/>
              <w:spacing w:before="0" w:after="283"/>
              <w:rPr/>
            </w:pPr>
            <w:r>
              <w:rPr/>
              <w:t>380</w:t>
            </w:r>
          </w:p>
        </w:tc>
        <w:tc>
          <w:tcPr>
            <w:tcW w:w="1758" w:type="dxa"/>
            <w:tcBorders/>
            <w:shd w:fill="auto" w:val="clear"/>
            <w:vAlign w:val="center"/>
          </w:tcPr>
          <w:p>
            <w:pPr>
              <w:pStyle w:val="TableContents"/>
              <w:spacing w:before="0" w:after="283"/>
              <w:rPr/>
            </w:pPr>
            <w:r>
              <w:rPr/>
              <w:t>26171.00</w:t>
            </w:r>
          </w:p>
        </w:tc>
      </w:tr>
      <w:tr>
        <w:trPr/>
        <w:tc>
          <w:tcPr>
            <w:tcW w:w="3004" w:type="dxa"/>
            <w:tcBorders/>
            <w:shd w:fill="auto" w:val="clear"/>
            <w:vAlign w:val="center"/>
          </w:tcPr>
          <w:p>
            <w:pPr>
              <w:pStyle w:val="TableContents"/>
              <w:spacing w:before="0" w:after="283"/>
              <w:rPr/>
            </w:pPr>
            <w:r>
              <w:rPr/>
              <w:t>Shane Crehan</w:t>
              <w:br/>
              <w:t>55 Almaden Boulevard, 6th Floor</w:t>
              <w:br/>
              <w:t>San Jose   CA   95113</w:t>
            </w:r>
          </w:p>
        </w:tc>
        <w:tc>
          <w:tcPr>
            <w:tcW w:w="2940" w:type="dxa"/>
            <w:tcBorders/>
            <w:shd w:fill="auto" w:val="clear"/>
            <w:vAlign w:val="center"/>
          </w:tcPr>
          <w:p>
            <w:pPr>
              <w:pStyle w:val="TableContents"/>
              <w:spacing w:before="0" w:after="283"/>
              <w:rPr/>
            </w:pPr>
            <w:r>
              <w:rPr/>
              <w:t>Common</w:t>
            </w:r>
          </w:p>
        </w:tc>
        <w:tc>
          <w:tcPr>
            <w:tcW w:w="943" w:type="dxa"/>
            <w:tcBorders/>
            <w:shd w:fill="auto" w:val="clear"/>
            <w:vAlign w:val="center"/>
          </w:tcPr>
          <w:p>
            <w:pPr>
              <w:pStyle w:val="TableContents"/>
              <w:spacing w:before="0" w:after="283"/>
              <w:rPr/>
            </w:pPr>
            <w:r>
              <w:rPr/>
              <w:t>04/06/2023</w:t>
            </w:r>
          </w:p>
        </w:tc>
        <w:tc>
          <w:tcPr>
            <w:tcW w:w="1560" w:type="dxa"/>
            <w:tcBorders/>
            <w:shd w:fill="auto" w:val="clear"/>
            <w:vAlign w:val="center"/>
          </w:tcPr>
          <w:p>
            <w:pPr>
              <w:pStyle w:val="TableContents"/>
              <w:spacing w:before="0" w:after="283"/>
              <w:rPr/>
            </w:pPr>
            <w:r>
              <w:rPr/>
              <w:t>1753</w:t>
            </w:r>
          </w:p>
        </w:tc>
        <w:tc>
          <w:tcPr>
            <w:tcW w:w="1758" w:type="dxa"/>
            <w:tcBorders/>
            <w:shd w:fill="auto" w:val="clear"/>
            <w:vAlign w:val="center"/>
          </w:tcPr>
          <w:p>
            <w:pPr>
              <w:pStyle w:val="TableContents"/>
              <w:spacing w:before="0" w:after="283"/>
              <w:rPr/>
            </w:pPr>
            <w:r>
              <w:rPr/>
              <w:t>123867.00</w:t>
            </w:r>
          </w:p>
        </w:tc>
      </w:tr>
      <w:tr>
        <w:trPr/>
        <w:tc>
          <w:tcPr>
            <w:tcW w:w="3004" w:type="dxa"/>
            <w:tcBorders/>
            <w:shd w:fill="auto" w:val="clear"/>
            <w:vAlign w:val="center"/>
          </w:tcPr>
          <w:p>
            <w:pPr>
              <w:pStyle w:val="TableContents"/>
              <w:spacing w:before="0" w:after="283"/>
              <w:rPr/>
            </w:pPr>
            <w:r>
              <w:rPr/>
              <w:t>Shane Crehan</w:t>
              <w:br/>
              <w:t>55 Almaden Boulevard, 6th Floor</w:t>
              <w:br/>
              <w:t>San Jose   CA   95113</w:t>
            </w:r>
          </w:p>
        </w:tc>
        <w:tc>
          <w:tcPr>
            <w:tcW w:w="2940" w:type="dxa"/>
            <w:tcBorders/>
            <w:shd w:fill="auto" w:val="clear"/>
            <w:vAlign w:val="center"/>
          </w:tcPr>
          <w:p>
            <w:pPr>
              <w:pStyle w:val="TableContents"/>
              <w:spacing w:before="0" w:after="283"/>
              <w:rPr/>
            </w:pPr>
            <w:r>
              <w:rPr/>
              <w:t>Common</w:t>
            </w:r>
          </w:p>
        </w:tc>
        <w:tc>
          <w:tcPr>
            <w:tcW w:w="943" w:type="dxa"/>
            <w:tcBorders/>
            <w:shd w:fill="auto" w:val="clear"/>
            <w:vAlign w:val="center"/>
          </w:tcPr>
          <w:p>
            <w:pPr>
              <w:pStyle w:val="TableContents"/>
              <w:spacing w:before="0" w:after="283"/>
              <w:rPr/>
            </w:pPr>
            <w:r>
              <w:rPr/>
              <w:t>03/10/2023</w:t>
            </w:r>
          </w:p>
        </w:tc>
        <w:tc>
          <w:tcPr>
            <w:tcW w:w="1560" w:type="dxa"/>
            <w:tcBorders/>
            <w:shd w:fill="auto" w:val="clear"/>
            <w:vAlign w:val="center"/>
          </w:tcPr>
          <w:p>
            <w:pPr>
              <w:pStyle w:val="TableContents"/>
              <w:spacing w:before="0" w:after="283"/>
              <w:rPr/>
            </w:pPr>
            <w:r>
              <w:rPr/>
              <w:t>70</w:t>
            </w:r>
          </w:p>
        </w:tc>
        <w:tc>
          <w:tcPr>
            <w:tcW w:w="1758" w:type="dxa"/>
            <w:tcBorders/>
            <w:shd w:fill="auto" w:val="clear"/>
            <w:vAlign w:val="center"/>
          </w:tcPr>
          <w:p>
            <w:pPr>
              <w:pStyle w:val="TableContents"/>
              <w:spacing w:before="0" w:after="283"/>
              <w:rPr/>
            </w:pPr>
            <w:r>
              <w:rPr/>
              <w:t>4618.00</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394"/>
        <w:gridCol w:w="2811"/>
      </w:tblGrid>
      <w:tr>
        <w:trPr/>
        <w:tc>
          <w:tcPr>
            <w:tcW w:w="7394" w:type="dxa"/>
            <w:tcBorders/>
            <w:shd w:fill="auto" w:val="clear"/>
            <w:vAlign w:val="center"/>
          </w:tcPr>
          <w:p>
            <w:pPr>
              <w:pStyle w:val="TableContents"/>
              <w:spacing w:before="0" w:after="283"/>
              <w:rPr/>
            </w:pPr>
            <w:r>
              <w:rPr/>
              <w:t>Remarks</w:t>
            </w:r>
          </w:p>
        </w:tc>
        <w:tc>
          <w:tcPr>
            <w:tcW w:w="2811" w:type="dxa"/>
            <w:tcBorders/>
            <w:shd w:fill="auto" w:val="clear"/>
            <w:vAlign w:val="center"/>
          </w:tcPr>
          <w:p>
            <w:pPr>
              <w:pStyle w:val="TableContents"/>
              <w:spacing w:before="0" w:after="283"/>
              <w:rPr>
                <w:sz w:val="4"/>
                <w:szCs w:val="4"/>
              </w:rPr>
            </w:pPr>
            <w:r>
              <w:rPr>
                <w:sz w:val="4"/>
                <w:szCs w:val="4"/>
              </w:rPr>
            </w:r>
          </w:p>
        </w:tc>
      </w:tr>
      <w:tr>
        <w:trPr/>
        <w:tc>
          <w:tcPr>
            <w:tcW w:w="7394" w:type="dxa"/>
            <w:tcBorders/>
            <w:shd w:fill="auto" w:val="clear"/>
            <w:vAlign w:val="center"/>
          </w:tcPr>
          <w:p>
            <w:pPr>
              <w:pStyle w:val="TableContents"/>
              <w:spacing w:before="0" w:after="283"/>
              <w:rPr/>
            </w:pPr>
            <w:r>
              <w:rPr/>
              <w:t>Date of Notice</w:t>
            </w:r>
          </w:p>
        </w:tc>
        <w:tc>
          <w:tcPr>
            <w:tcW w:w="2811" w:type="dxa"/>
            <w:tcBorders/>
            <w:shd w:fill="auto" w:val="clear"/>
            <w:vAlign w:val="center"/>
          </w:tcPr>
          <w:p>
            <w:pPr>
              <w:pStyle w:val="TableContents"/>
              <w:spacing w:before="0" w:after="0"/>
              <w:rPr/>
            </w:pPr>
            <w:r>
              <w:rPr/>
              <w:t>04/13/2023</w:t>
            </w:r>
          </w:p>
        </w:tc>
      </w:tr>
      <w:tr>
        <w:trPr/>
        <w:tc>
          <w:tcPr>
            <w:tcW w:w="7394" w:type="dxa"/>
            <w:tcBorders/>
            <w:shd w:fill="auto" w:val="clear"/>
            <w:vAlign w:val="center"/>
          </w:tcPr>
          <w:p>
            <w:pPr>
              <w:pStyle w:val="TableContents"/>
              <w:spacing w:before="0" w:after="283"/>
              <w:rPr/>
            </w:pPr>
            <w:r>
              <w:rPr/>
              <w:t>Date of Plan Adoption or Giving of Instruction, If Relying on Rule 10b5-1</w:t>
            </w:r>
          </w:p>
        </w:tc>
        <w:tc>
          <w:tcPr>
            <w:tcW w:w="2811" w:type="dxa"/>
            <w:tcBorders/>
            <w:shd w:fill="auto" w:val="clear"/>
            <w:vAlign w:val="center"/>
          </w:tcPr>
          <w:p>
            <w:pPr>
              <w:pStyle w:val="TableContents"/>
              <w:spacing w:before="0" w:after="0"/>
              <w:rPr/>
            </w:pPr>
            <w:r>
              <w:rPr/>
              <w:t>01/13/2023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94" w:type="dxa"/>
            <w:tcBorders/>
            <w:shd w:fill="auto" w:val="clear"/>
            <w:vAlign w:val="center"/>
          </w:tcPr>
          <w:p>
            <w:pPr>
              <w:pStyle w:val="TableContents"/>
              <w:spacing w:before="0" w:after="283"/>
              <w:rPr/>
            </w:pPr>
            <w:r>
              <w:rPr/>
              <w:t>Signature</w:t>
            </w:r>
          </w:p>
        </w:tc>
        <w:tc>
          <w:tcPr>
            <w:tcW w:w="2811" w:type="dxa"/>
            <w:tcBorders/>
            <w:shd w:fill="auto" w:val="clear"/>
            <w:vAlign w:val="center"/>
          </w:tcPr>
          <w:p>
            <w:pPr>
              <w:pStyle w:val="TableContents"/>
              <w:spacing w:before="0" w:after="0"/>
              <w:rPr/>
            </w:pPr>
            <w:r>
              <w:rPr/>
              <w:t>/s/ Shane Hugh Crehan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735</Words>
  <CharactersWithSpaces>4354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