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94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943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Bawa Aparna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5"/>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07/08/2022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191,406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07/08/2022</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191,406</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191,406</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9"/>
              </w:rPr>
              <w:t>6,315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35,753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rPr>
              <w:t>35,753</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8"/>
              </w:rPr>
              <w:t>15,394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15,394</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1" w:lineRule="exact"/>
        <w:rPr>
          <w:rFonts w:ascii="Times New Roman" w:cs="Times New Roman" w:eastAsia="Times New Roman" w:hAnsi="Times New Roman"/>
          <w:sz w:val="13"/>
          <w:szCs w:val="13"/>
          <w:color w:val="008000"/>
        </w:rPr>
      </w:pPr>
    </w:p>
    <w:p>
      <w:pPr>
        <w:ind w:left="40" w:right="18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07/08/2022</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2022-07-08T18:48:28Z</dcterms:created>
  <dcterms:modified xsi:type="dcterms:W3CDTF">2022-07-08T18:48:28Z</dcterms:modified>
</cp:coreProperties>
</file>