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59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592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09/01/2021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547</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292.98</w:t>
            </w:r>
            <w:r>
              <w:rPr>
                <w:rFonts w:ascii="Arial" w:cs="Arial" w:eastAsia="Arial" w:hAnsi="Arial"/>
                <w:sz w:val="22"/>
                <w:szCs w:val="22"/>
                <w:color w:val="008000"/>
                <w:w w:val="88"/>
                <w:vertAlign w:val="superscript"/>
              </w:rPr>
              <w:t>(2)</w:t>
            </w:r>
          </w:p>
        </w:tc>
        <w:tc>
          <w:tcPr>
            <w:tcW w:w="11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113,064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294.48</w:t>
            </w:r>
            <w:r>
              <w:rPr>
                <w:rFonts w:ascii="Arial" w:cs="Arial" w:eastAsia="Arial" w:hAnsi="Arial"/>
                <w:sz w:val="22"/>
                <w:szCs w:val="22"/>
                <w:color w:val="008000"/>
                <w:w w:val="88"/>
                <w:vertAlign w:val="superscript"/>
              </w:rPr>
              <w:t>(5)</w:t>
            </w:r>
          </w:p>
        </w:tc>
        <w:tc>
          <w:tcPr>
            <w:tcW w:w="11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112,664</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4,908</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295.49</w:t>
            </w:r>
            <w:r>
              <w:rPr>
                <w:rFonts w:ascii="Arial" w:cs="Arial" w:eastAsia="Arial" w:hAnsi="Arial"/>
                <w:sz w:val="22"/>
                <w:szCs w:val="22"/>
                <w:color w:val="008000"/>
                <w:w w:val="88"/>
                <w:vertAlign w:val="superscript"/>
              </w:rPr>
              <w:t>(6)</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107,756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2,970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296.63</w:t>
            </w:r>
            <w:r>
              <w:rPr>
                <w:rFonts w:ascii="Arial" w:cs="Arial" w:eastAsia="Arial" w:hAnsi="Arial"/>
                <w:sz w:val="22"/>
                <w:szCs w:val="22"/>
                <w:color w:val="008000"/>
                <w:w w:val="88"/>
                <w:vertAlign w:val="superscript"/>
              </w:rPr>
              <w:t>(7)</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104,786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3"/>
              </w:rPr>
              <w:t>1,900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297.7</w:t>
            </w:r>
            <w:r>
              <w:rPr>
                <w:rFonts w:ascii="Arial" w:cs="Arial" w:eastAsia="Arial" w:hAnsi="Arial"/>
                <w:sz w:val="22"/>
                <w:szCs w:val="22"/>
                <w:color w:val="008000"/>
                <w:w w:val="88"/>
                <w:vertAlign w:val="superscript"/>
              </w:rPr>
              <w:t>(8)</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102,886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09/01/2021</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vMerge w:val="restart"/>
          </w:tcPr>
          <w:p>
            <w:pPr>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400</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298.71</w:t>
            </w:r>
            <w:r>
              <w:rPr>
                <w:rFonts w:ascii="Arial" w:cs="Arial" w:eastAsia="Arial" w:hAnsi="Arial"/>
                <w:sz w:val="22"/>
                <w:szCs w:val="22"/>
                <w:color w:val="008000"/>
                <w:w w:val="88"/>
                <w:vertAlign w:val="superscript"/>
              </w:rPr>
              <w:t>(9)</w:t>
            </w:r>
          </w:p>
        </w:tc>
        <w:tc>
          <w:tcPr>
            <w:tcW w:w="118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102,486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$292.80 to $293.72.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97,500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$294.04 to $294.98.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$295.13 to $296.10.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$296.13 to $297.11.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$297.34 to $298.16.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$298.36 to $299.23.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25"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09/02/2021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2021-09-02T17:55:22Z</dcterms:created>
  <dcterms:modified xsi:type="dcterms:W3CDTF">2021-09-02T17:55:22Z</dcterms:modified>
</cp:coreProperties>
</file>