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7"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5" w:lineRule="exact"/>
        <w:rPr>
          <w:sz w:val="24"/>
          <w:szCs w:val="24"/>
          <w:color w:val="auto"/>
        </w:rPr>
      </w:pPr>
    </w:p>
    <w:p>
      <w:pPr>
        <w:ind w:left="360"/>
        <w:spacing w:after="0" w:line="255"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-236220</wp:posOffset>
            </wp:positionV>
            <wp:extent cx="129540" cy="129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9540" cy="12954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60" w:type="dxa"/>
            <w:vAlign w:val="bottom"/>
          </w:tcPr>
          <w:p>
            <w:pPr>
              <w:jc w:val="center"/>
              <w:ind w:right="21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2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60" w:type="dxa"/>
            <w:vAlign w:val="bottom"/>
            <w:vMerge w:val="restart"/>
          </w:tcPr>
          <w:p>
            <w:pPr>
              <w:jc w:val="center"/>
              <w:ind w:right="237"/>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21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60" w:type="dxa"/>
            <w:vAlign w:val="bottom"/>
            <w:vMerge w:val="restart"/>
          </w:tcPr>
          <w:p>
            <w:pPr>
              <w:jc w:val="center"/>
              <w:ind w:right="21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5242560</wp:posOffset>
            </wp:positionH>
            <wp:positionV relativeFrom="paragraph">
              <wp:posOffset>-617855</wp:posOffset>
            </wp:positionV>
            <wp:extent cx="57785" cy="631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1190"/>
                    </a:xfrm>
                    <a:prstGeom prst="rect">
                      <a:avLst/>
                    </a:prstGeom>
                    <a:noFill/>
                  </pic:spPr>
                </pic:pic>
              </a:graphicData>
            </a:graphic>
          </wp:anchor>
        </w:drawing>
        <w:drawing>
          <wp:anchor simplePos="0" relativeHeight="251657728" behindDoc="1" locked="0" layoutInCell="0" allowOverlap="1">
            <wp:simplePos x="0" y="0"/>
            <wp:positionH relativeFrom="column">
              <wp:posOffset>3958590</wp:posOffset>
            </wp:positionH>
            <wp:positionV relativeFrom="paragraph">
              <wp:posOffset>-617855</wp:posOffset>
            </wp:positionV>
            <wp:extent cx="57785" cy="6311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19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-1661795</wp:posOffset>
            </wp:positionH>
            <wp:positionV relativeFrom="paragraph">
              <wp:posOffset>21590</wp:posOffset>
            </wp:positionV>
            <wp:extent cx="6995160" cy="71970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5160" cy="7197090"/>
                    </a:xfrm>
                    <a:prstGeom prst="rect">
                      <a:avLst/>
                    </a:prstGeom>
                    <a:noFill/>
                  </pic:spPr>
                </pic:pic>
              </a:graphicData>
            </a:graphic>
          </wp:anchor>
        </w:drawing>
      </w:r>
    </w:p>
    <w:p>
      <w:pPr>
        <w:spacing w:after="0" w:line="95" w:lineRule="exact"/>
        <w:rPr>
          <w:sz w:val="24"/>
          <w:szCs w:val="24"/>
          <w:color w:val="auto"/>
        </w:rPr>
      </w:pPr>
    </w:p>
    <w:p>
      <w:pPr>
        <w:sectPr>
          <w:pgSz w:w="11900" w:h="16838" w:orient="portrait"/>
          <w:cols w:equalWidth="0" w:num="2">
            <w:col w:w="2220" w:space="380"/>
            <w:col w:w="8480"/>
          </w:cols>
          <w:pgMar w:left="460" w:top="216" w:right="359" w:bottom="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2">
        <w:r>
          <w:rPr>
            <w:rFonts w:ascii="Times New Roman" w:cs="Times New Roman" w:eastAsia="Times New Roman" w:hAnsi="Times New Roman"/>
            <w:sz w:val="20"/>
            <w:szCs w:val="20"/>
            <w:u w:val="single" w:color="auto"/>
            <w:color w:val="0000EE"/>
          </w:rPr>
          <w:t>Steckelberg Kelly</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7" w:lineRule="exact"/>
        <w:rPr>
          <w:sz w:val="24"/>
          <w:szCs w:val="24"/>
          <w:color w:val="auto"/>
        </w:rPr>
      </w:pPr>
    </w:p>
    <w:p>
      <w:pPr>
        <w:ind w:left="120" w:right="320"/>
        <w:spacing w:after="0" w:line="372" w:lineRule="auto"/>
        <w:rPr>
          <w:sz w:val="20"/>
          <w:szCs w:val="20"/>
          <w:color w:val="auto"/>
        </w:rPr>
      </w:pPr>
      <w:r>
        <w:rPr>
          <w:rFonts w:ascii="Times New Roman" w:cs="Times New Roman" w:eastAsia="Times New Roman" w:hAnsi="Times New Roman"/>
          <w:sz w:val="16"/>
          <w:szCs w:val="16"/>
          <w:color w:val="0000FF"/>
        </w:rPr>
        <w:t>C/O ZOOM VIDEO COMMUNICATIONS, INC. 55 ALMADEN BOULEVARD, 6TH FLOOR</w:t>
      </w:r>
    </w:p>
    <w:p>
      <w:pPr>
        <w:spacing w:after="0" w:line="155" w:lineRule="exact"/>
        <w:rPr>
          <w:sz w:val="24"/>
          <w:szCs w:val="24"/>
          <w:color w:val="auto"/>
        </w:rPr>
      </w:pPr>
    </w:p>
    <w:tbl>
      <w:tblPr>
        <w:tblLayout w:type="fixed"/>
        <w:tblInd w:w="80" w:type="dxa"/>
        <w:tblCellMar>
          <w:top w:w="0" w:type="dxa"/>
          <w:left w:w="0" w:type="dxa"/>
          <w:bottom w:w="0" w:type="dxa"/>
          <w:right w:w="0" w:type="dxa"/>
        </w:tblCellMar>
      </w:tblPr>
      <w:tr>
        <w:trPr>
          <w:trHeight w:val="167"/>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6"/>
        </w:trPr>
        <w:tc>
          <w:tcPr>
            <w:tcW w:w="20" w:type="dxa"/>
            <w:vAlign w:val="bottom"/>
          </w:tcPr>
          <w:p>
            <w:pPr>
              <w:spacing w:after="0"/>
              <w:rPr>
                <w:sz w:val="19"/>
                <w:szCs w:val="19"/>
                <w:color w:val="auto"/>
              </w:rPr>
            </w:pPr>
          </w:p>
        </w:tc>
        <w:tc>
          <w:tcPr>
            <w:tcW w:w="100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SAN JOSE</w:t>
            </w:r>
          </w:p>
        </w:tc>
        <w:tc>
          <w:tcPr>
            <w:tcW w:w="104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CA</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95113</w:t>
            </w:r>
          </w:p>
        </w:tc>
      </w:tr>
      <w:tr>
        <w:trPr>
          <w:trHeight w:val="146"/>
        </w:trPr>
        <w:tc>
          <w:tcPr>
            <w:tcW w:w="20" w:type="dxa"/>
            <w:vAlign w:val="bottom"/>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4"/>
        </w:trPr>
        <w:tc>
          <w:tcPr>
            <w:tcW w:w="20" w:type="dxa"/>
            <w:vAlign w:val="bottom"/>
          </w:tcPr>
          <w:p>
            <w:pPr>
              <w:spacing w:after="0"/>
              <w:rPr>
                <w:sz w:val="24"/>
                <w:szCs w:val="24"/>
                <w:color w:val="auto"/>
              </w:rPr>
            </w:pPr>
          </w:p>
        </w:tc>
        <w:tc>
          <w:tcPr>
            <w:tcW w:w="1000" w:type="dxa"/>
            <w:vAlign w:val="bottom"/>
          </w:tcPr>
          <w:p>
            <w:pPr>
              <w:ind w:left="20"/>
              <w:spacing w:after="0"/>
              <w:rPr>
                <w:sz w:val="20"/>
                <w:szCs w:val="20"/>
                <w:color w:val="auto"/>
              </w:rPr>
            </w:pPr>
            <w:r>
              <w:rPr>
                <w:rFonts w:ascii="Arial" w:cs="Arial" w:eastAsia="Arial" w:hAnsi="Arial"/>
                <w:sz w:val="13"/>
                <w:szCs w:val="13"/>
                <w:color w:val="auto"/>
              </w:rPr>
              <w:t>(City)</w:t>
            </w:r>
          </w:p>
        </w:tc>
        <w:tc>
          <w:tcPr>
            <w:tcW w:w="1040" w:type="dxa"/>
            <w:vAlign w:val="bottom"/>
          </w:tcPr>
          <w:p>
            <w:pPr>
              <w:ind w:left="24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2.</w:t>
            </w:r>
          </w:p>
        </w:tc>
        <w:tc>
          <w:tcPr>
            <w:tcW w:w="3640" w:type="dxa"/>
            <w:vAlign w:val="bottom"/>
            <w:gridSpan w:val="2"/>
          </w:tcPr>
          <w:p>
            <w:pPr>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3"/>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0"/>
        </w:trPr>
        <w:tc>
          <w:tcPr>
            <w:tcW w:w="3840" w:type="dxa"/>
            <w:vAlign w:val="bottom"/>
            <w:gridSpan w:val="4"/>
          </w:tcPr>
          <w:p>
            <w:pPr>
              <w:ind w:left="60"/>
              <w:spacing w:after="0" w:line="140"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Zoom Video Communications,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ZM</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2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2740" w:type="dxa"/>
            <w:vAlign w:val="bottom"/>
          </w:tcPr>
          <w:p>
            <w:pPr>
              <w:spacing w:after="0"/>
              <w:rPr>
                <w:sz w:val="3"/>
                <w:szCs w:val="3"/>
                <w:color w:val="auto"/>
              </w:rPr>
            </w:pPr>
          </w:p>
        </w:tc>
        <w:tc>
          <w:tcPr>
            <w:tcW w:w="900" w:type="dxa"/>
            <w:vAlign w:val="bottom"/>
          </w:tcPr>
          <w:p>
            <w:pPr>
              <w:spacing w:after="0"/>
              <w:rPr>
                <w:sz w:val="3"/>
                <w:szCs w:val="3"/>
                <w:color w:val="auto"/>
              </w:rPr>
            </w:pPr>
          </w:p>
        </w:tc>
        <w:tc>
          <w:tcPr>
            <w:tcW w:w="1820" w:type="dxa"/>
            <w:vAlign w:val="bottom"/>
            <w:gridSpan w:val="2"/>
            <w:vMerge w:val="continue"/>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6"/>
        </w:trPr>
        <w:tc>
          <w:tcPr>
            <w:tcW w:w="60" w:type="dxa"/>
            <w:vAlign w:val="bottom"/>
          </w:tcPr>
          <w:p>
            <w:pPr>
              <w:spacing w:after="0"/>
              <w:rPr>
                <w:sz w:val="3"/>
                <w:szCs w:val="3"/>
                <w:color w:val="auto"/>
              </w:rPr>
            </w:pPr>
          </w:p>
        </w:tc>
        <w:tc>
          <w:tcPr>
            <w:tcW w:w="140" w:type="dxa"/>
            <w:vAlign w:val="bottom"/>
            <w:tcBorders>
              <w:bottom w:val="single" w:sz="8" w:color="0000EE"/>
            </w:tcBorders>
          </w:tcPr>
          <w:p>
            <w:pPr>
              <w:spacing w:after="0"/>
              <w:rPr>
                <w:sz w:val="3"/>
                <w:szCs w:val="3"/>
                <w:color w:val="auto"/>
              </w:rPr>
            </w:pPr>
          </w:p>
        </w:tc>
        <w:tc>
          <w:tcPr>
            <w:tcW w:w="2740" w:type="dxa"/>
            <w:vAlign w:val="bottom"/>
            <w:tcBorders>
              <w:bottom w:val="single" w:sz="8" w:color="0000EE"/>
            </w:tcBorders>
          </w:tcPr>
          <w:p>
            <w:pPr>
              <w:spacing w:after="0"/>
              <w:rPr>
                <w:sz w:val="3"/>
                <w:szCs w:val="3"/>
                <w:color w:val="auto"/>
              </w:rPr>
            </w:pPr>
          </w:p>
        </w:tc>
        <w:tc>
          <w:tcPr>
            <w:tcW w:w="900" w:type="dxa"/>
            <w:vAlign w:val="bottom"/>
          </w:tcPr>
          <w:p>
            <w:pPr>
              <w:spacing w:after="0"/>
              <w:rPr>
                <w:sz w:val="3"/>
                <w:szCs w:val="3"/>
                <w:color w:val="auto"/>
              </w:rPr>
            </w:pPr>
          </w:p>
        </w:tc>
        <w:tc>
          <w:tcPr>
            <w:tcW w:w="480" w:type="dxa"/>
            <w:vAlign w:val="bottom"/>
          </w:tcPr>
          <w:p>
            <w:pPr>
              <w:spacing w:after="0"/>
              <w:rPr>
                <w:sz w:val="3"/>
                <w:szCs w:val="3"/>
                <w:color w:val="auto"/>
              </w:rPr>
            </w:pPr>
          </w:p>
        </w:tc>
        <w:tc>
          <w:tcPr>
            <w:tcW w:w="134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2"/>
        </w:trPr>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7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1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94"/>
        </w:trPr>
        <w:tc>
          <w:tcPr>
            <w:tcW w:w="60" w:type="dxa"/>
            <w:vAlign w:val="bottom"/>
            <w:tcBorders>
              <w:bottom w:val="single" w:sz="8" w:color="808080"/>
            </w:tcBorders>
          </w:tcPr>
          <w:p>
            <w:pPr>
              <w:spacing w:after="0"/>
              <w:rPr>
                <w:sz w:val="16"/>
                <w:szCs w:val="16"/>
                <w:color w:val="auto"/>
              </w:rPr>
            </w:pPr>
          </w:p>
        </w:tc>
        <w:tc>
          <w:tcPr>
            <w:tcW w:w="140" w:type="dxa"/>
            <w:vAlign w:val="bottom"/>
            <w:tcBorders>
              <w:bottom w:val="single" w:sz="8" w:color="808080"/>
            </w:tcBorders>
          </w:tcPr>
          <w:p>
            <w:pPr>
              <w:spacing w:after="0"/>
              <w:rPr>
                <w:sz w:val="16"/>
                <w:szCs w:val="16"/>
                <w:color w:val="auto"/>
              </w:rPr>
            </w:pPr>
          </w:p>
        </w:tc>
        <w:tc>
          <w:tcPr>
            <w:tcW w:w="2740" w:type="dxa"/>
            <w:vAlign w:val="bottom"/>
            <w:tcBorders>
              <w:bottom w:val="single" w:sz="8" w:color="808080"/>
            </w:tcBorders>
          </w:tcPr>
          <w:p>
            <w:pPr>
              <w:spacing w:after="0"/>
              <w:rPr>
                <w:sz w:val="16"/>
                <w:szCs w:val="16"/>
                <w:color w:val="auto"/>
              </w:rPr>
            </w:pPr>
          </w:p>
        </w:tc>
        <w:tc>
          <w:tcPr>
            <w:tcW w:w="900" w:type="dxa"/>
            <w:vAlign w:val="bottom"/>
            <w:tcBorders>
              <w:bottom w:val="single" w:sz="8" w:color="808080"/>
            </w:tcBorders>
          </w:tcPr>
          <w:p>
            <w:pPr>
              <w:spacing w:after="0"/>
              <w:rPr>
                <w:sz w:val="16"/>
                <w:szCs w:val="16"/>
                <w:color w:val="auto"/>
              </w:rPr>
            </w:pPr>
          </w:p>
        </w:tc>
        <w:tc>
          <w:tcPr>
            <w:tcW w:w="480" w:type="dxa"/>
            <w:vAlign w:val="bottom"/>
            <w:vMerge w:val="restart"/>
          </w:tcPr>
          <w:p>
            <w:pPr>
              <w:ind w:left="240"/>
              <w:spacing w:after="0"/>
              <w:rPr>
                <w:sz w:val="20"/>
                <w:szCs w:val="20"/>
                <w:color w:val="auto"/>
              </w:rPr>
            </w:pPr>
            <w:r>
              <w:rPr>
                <w:rFonts w:ascii="Times New Roman" w:cs="Times New Roman" w:eastAsia="Times New Roman" w:hAnsi="Times New Roman"/>
                <w:sz w:val="17"/>
                <w:szCs w:val="17"/>
                <w:color w:val="0000FF"/>
              </w:rPr>
              <w:t>X</w:t>
            </w:r>
          </w:p>
        </w:tc>
        <w:tc>
          <w:tcPr>
            <w:tcW w:w="134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460" w:type="dxa"/>
            <w:vAlign w:val="bottom"/>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68"/>
        </w:trPr>
        <w:tc>
          <w:tcPr>
            <w:tcW w:w="200" w:type="dxa"/>
            <w:vAlign w:val="bottom"/>
            <w:tcBorders>
              <w:top w:val="single" w:sz="8" w:color="2C2C2C"/>
            </w:tcBorders>
            <w:gridSpan w:val="2"/>
            <w:vMerge w:val="restart"/>
          </w:tcPr>
          <w:p>
            <w:pPr>
              <w:ind w:left="60"/>
              <w:spacing w:after="0"/>
              <w:rPr>
                <w:sz w:val="20"/>
                <w:szCs w:val="20"/>
                <w:color w:val="auto"/>
              </w:rPr>
            </w:pPr>
            <w:r>
              <w:rPr>
                <w:rFonts w:ascii="Arial" w:cs="Arial" w:eastAsia="Arial" w:hAnsi="Arial"/>
                <w:sz w:val="13"/>
                <w:szCs w:val="13"/>
                <w:color w:val="auto"/>
              </w:rPr>
              <w:t>3.</w:t>
            </w:r>
          </w:p>
        </w:tc>
        <w:tc>
          <w:tcPr>
            <w:tcW w:w="36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Date of Earliest Transaction (Month/Day/Year)</w:t>
            </w:r>
          </w:p>
        </w:tc>
        <w:tc>
          <w:tcPr>
            <w:tcW w:w="480" w:type="dxa"/>
            <w:vAlign w:val="bottom"/>
            <w:vMerge w:val="continue"/>
          </w:tcPr>
          <w:p>
            <w:pPr>
              <w:spacing w:after="0"/>
              <w:rPr>
                <w:sz w:val="5"/>
                <w:szCs w:val="5"/>
                <w:color w:val="auto"/>
              </w:rPr>
            </w:pPr>
          </w:p>
        </w:tc>
        <w:tc>
          <w:tcPr>
            <w:tcW w:w="1340" w:type="dxa"/>
            <w:vAlign w:val="bottom"/>
            <w:vMerge w:val="restart"/>
          </w:tcPr>
          <w:p>
            <w:pPr>
              <w:ind w:left="100"/>
              <w:spacing w:after="0" w:line="122" w:lineRule="exact"/>
              <w:rPr>
                <w:sz w:val="20"/>
                <w:szCs w:val="20"/>
                <w:color w:val="auto"/>
              </w:rPr>
            </w:pPr>
            <w:r>
              <w:rPr>
                <w:rFonts w:ascii="Arial" w:cs="Arial" w:eastAsia="Arial" w:hAnsi="Arial"/>
                <w:sz w:val="13"/>
                <w:szCs w:val="13"/>
                <w:color w:val="auto"/>
              </w:rPr>
              <w:t>below)</w:t>
            </w:r>
          </w:p>
        </w:tc>
        <w:tc>
          <w:tcPr>
            <w:tcW w:w="1460" w:type="dxa"/>
            <w:vAlign w:val="bottom"/>
            <w:vMerge w:val="restart"/>
          </w:tcPr>
          <w:p>
            <w:pPr>
              <w:ind w:left="340"/>
              <w:spacing w:after="0" w:line="12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00" w:type="dxa"/>
            <w:vAlign w:val="bottom"/>
            <w:gridSpan w:val="2"/>
            <w:vMerge w:val="continue"/>
          </w:tcPr>
          <w:p>
            <w:pPr>
              <w:spacing w:after="0"/>
              <w:rPr>
                <w:sz w:val="4"/>
                <w:szCs w:val="4"/>
                <w:color w:val="auto"/>
              </w:rPr>
            </w:pPr>
          </w:p>
        </w:tc>
        <w:tc>
          <w:tcPr>
            <w:tcW w:w="3640" w:type="dxa"/>
            <w:vAlign w:val="bottom"/>
            <w:gridSpan w:val="2"/>
            <w:vMerge w:val="continue"/>
          </w:tcPr>
          <w:p>
            <w:pPr>
              <w:spacing w:after="0"/>
              <w:rPr>
                <w:sz w:val="4"/>
                <w:szCs w:val="4"/>
                <w:color w:val="auto"/>
              </w:rPr>
            </w:pPr>
          </w:p>
        </w:tc>
        <w:tc>
          <w:tcPr>
            <w:tcW w:w="480" w:type="dxa"/>
            <w:vAlign w:val="bottom"/>
          </w:tcPr>
          <w:p>
            <w:pPr>
              <w:spacing w:after="0"/>
              <w:rPr>
                <w:sz w:val="4"/>
                <w:szCs w:val="4"/>
                <w:color w:val="auto"/>
              </w:rPr>
            </w:pPr>
          </w:p>
        </w:tc>
        <w:tc>
          <w:tcPr>
            <w:tcW w:w="1340" w:type="dxa"/>
            <w:vAlign w:val="bottom"/>
            <w:vMerge w:val="continue"/>
          </w:tcPr>
          <w:p>
            <w:pPr>
              <w:spacing w:after="0"/>
              <w:rPr>
                <w:sz w:val="4"/>
                <w:szCs w:val="4"/>
                <w:color w:val="auto"/>
              </w:rPr>
            </w:pPr>
          </w:p>
        </w:tc>
        <w:tc>
          <w:tcPr>
            <w:tcW w:w="14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49"/>
        </w:trPr>
        <w:tc>
          <w:tcPr>
            <w:tcW w:w="200" w:type="dxa"/>
            <w:vAlign w:val="bottom"/>
            <w:gridSpan w:val="2"/>
            <w:vMerge w:val="continue"/>
          </w:tcPr>
          <w:p>
            <w:pPr>
              <w:spacing w:after="0"/>
              <w:rPr>
                <w:sz w:val="4"/>
                <w:szCs w:val="4"/>
                <w:color w:val="auto"/>
              </w:rPr>
            </w:pPr>
          </w:p>
        </w:tc>
        <w:tc>
          <w:tcPr>
            <w:tcW w:w="3640" w:type="dxa"/>
            <w:vAlign w:val="bottom"/>
            <w:gridSpan w:val="2"/>
            <w:vMerge w:val="continue"/>
          </w:tcPr>
          <w:p>
            <w:pPr>
              <w:spacing w:after="0"/>
              <w:rPr>
                <w:sz w:val="4"/>
                <w:szCs w:val="4"/>
                <w:color w:val="auto"/>
              </w:rPr>
            </w:pPr>
          </w:p>
        </w:tc>
        <w:tc>
          <w:tcPr>
            <w:tcW w:w="480" w:type="dxa"/>
            <w:vAlign w:val="bottom"/>
          </w:tcPr>
          <w:p>
            <w:pPr>
              <w:spacing w:after="0"/>
              <w:rPr>
                <w:sz w:val="4"/>
                <w:szCs w:val="4"/>
                <w:color w:val="auto"/>
              </w:rPr>
            </w:pPr>
          </w:p>
        </w:tc>
        <w:tc>
          <w:tcPr>
            <w:tcW w:w="2800" w:type="dxa"/>
            <w:vAlign w:val="bottom"/>
            <w:gridSpan w:val="2"/>
            <w:vMerge w:val="restart"/>
          </w:tcPr>
          <w:p>
            <w:pPr>
              <w:ind w:left="380"/>
              <w:spacing w:after="0"/>
              <w:rPr>
                <w:sz w:val="20"/>
                <w:szCs w:val="20"/>
                <w:color w:val="auto"/>
              </w:rPr>
            </w:pPr>
            <w:r>
              <w:rPr>
                <w:rFonts w:ascii="Times New Roman" w:cs="Times New Roman" w:eastAsia="Times New Roman" w:hAnsi="Times New Roman"/>
                <w:sz w:val="17"/>
                <w:szCs w:val="17"/>
                <w:color w:val="0000FF"/>
              </w:rPr>
              <w:t>Chief Financial Officer</w:t>
            </w:r>
          </w:p>
        </w:tc>
        <w:tc>
          <w:tcPr>
            <w:tcW w:w="0" w:type="dxa"/>
            <w:vAlign w:val="bottom"/>
          </w:tcPr>
          <w:p>
            <w:pPr>
              <w:spacing w:after="0"/>
              <w:rPr>
                <w:sz w:val="1"/>
                <w:szCs w:val="1"/>
                <w:color w:val="auto"/>
              </w:rPr>
            </w:pPr>
          </w:p>
        </w:tc>
      </w:tr>
      <w:tr>
        <w:trPr>
          <w:trHeight w:val="215"/>
        </w:trPr>
        <w:tc>
          <w:tcPr>
            <w:tcW w:w="294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07/18/2022</w:t>
            </w:r>
          </w:p>
        </w:tc>
        <w:tc>
          <w:tcPr>
            <w:tcW w:w="9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12"/>
        </w:trPr>
        <w:tc>
          <w:tcPr>
            <w:tcW w:w="6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274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328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4.</w:t>
            </w:r>
          </w:p>
        </w:tc>
        <w:tc>
          <w:tcPr>
            <w:tcW w:w="3640" w:type="dxa"/>
            <w:vAlign w:val="bottom"/>
            <w:gridSpan w:val="2"/>
          </w:tcPr>
          <w:p>
            <w:pPr>
              <w:spacing w:after="0"/>
              <w:rPr>
                <w:sz w:val="20"/>
                <w:szCs w:val="20"/>
                <w:color w:val="auto"/>
              </w:rPr>
            </w:pPr>
            <w:r>
              <w:rPr>
                <w:rFonts w:ascii="Arial" w:cs="Arial" w:eastAsia="Arial" w:hAnsi="Arial"/>
                <w:sz w:val="13"/>
                <w:szCs w:val="13"/>
                <w:color w:val="auto"/>
              </w:rPr>
              <w:t>If Amendment, Date of Original Filed (Month/Day/Year)</w:t>
            </w:r>
          </w:p>
        </w:tc>
        <w:tc>
          <w:tcPr>
            <w:tcW w:w="3280" w:type="dxa"/>
            <w:vAlign w:val="bottom"/>
            <w:gridSpan w:val="3"/>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25" w:lineRule="auto"/>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8"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384" w:lineRule="exact"/>
        <w:rPr>
          <w:sz w:val="24"/>
          <w:szCs w:val="24"/>
          <w:color w:val="auto"/>
        </w:rPr>
      </w:pPr>
    </w:p>
    <w:p>
      <w:pPr>
        <w:sectPr>
          <w:pgSz w:w="11900" w:h="16838" w:orient="portrait"/>
          <w:cols w:equalWidth="0" w:num="2">
            <w:col w:w="3760" w:space="80"/>
            <w:col w:w="7240"/>
          </w:cols>
          <w:pgMar w:left="460" w:top="216"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2"/>
          </w:tcPr>
          <w:p>
            <w:pPr>
              <w:ind w:left="800"/>
              <w:spacing w:after="0"/>
              <w:rPr>
                <w:sz w:val="20"/>
                <w:szCs w:val="20"/>
                <w:color w:val="auto"/>
              </w:rPr>
            </w:pPr>
            <w:r>
              <w:rPr>
                <w:rFonts w:ascii="Arial" w:cs="Arial" w:eastAsia="Arial" w:hAnsi="Arial"/>
                <w:sz w:val="11"/>
                <w:szCs w:val="11"/>
                <w:b w:val="1"/>
                <w:bCs w:val="1"/>
                <w:color w:val="auto"/>
              </w:rPr>
              <w:t>2. Transaction</w:t>
            </w:r>
          </w:p>
        </w:tc>
        <w:tc>
          <w:tcPr>
            <w:tcW w:w="940" w:type="dxa"/>
            <w:vAlign w:val="bottom"/>
            <w:gridSpan w:val="2"/>
          </w:tcPr>
          <w:p>
            <w:pPr>
              <w:ind w:left="40"/>
              <w:spacing w:after="0"/>
              <w:rPr>
                <w:sz w:val="20"/>
                <w:szCs w:val="20"/>
                <w:color w:val="auto"/>
              </w:rPr>
            </w:pPr>
            <w:r>
              <w:rPr>
                <w:rFonts w:ascii="Arial" w:cs="Arial" w:eastAsia="Arial" w:hAnsi="Arial"/>
                <w:sz w:val="11"/>
                <w:szCs w:val="11"/>
                <w:b w:val="1"/>
                <w:bCs w:val="1"/>
                <w:color w:val="auto"/>
              </w:rPr>
              <w:t>2A. Deemed</w:t>
            </w:r>
          </w:p>
        </w:tc>
        <w:tc>
          <w:tcPr>
            <w:tcW w:w="740" w:type="dxa"/>
            <w:vAlign w:val="bottom"/>
            <w:gridSpan w:val="2"/>
          </w:tcPr>
          <w:p>
            <w:pPr>
              <w:ind w:left="180"/>
              <w:spacing w:after="0"/>
              <w:rPr>
                <w:sz w:val="20"/>
                <w:szCs w:val="20"/>
                <w:color w:val="auto"/>
              </w:rPr>
            </w:pPr>
            <w:r>
              <w:rPr>
                <w:rFonts w:ascii="Arial" w:cs="Arial" w:eastAsia="Arial" w:hAnsi="Arial"/>
                <w:sz w:val="11"/>
                <w:szCs w:val="11"/>
                <w:b w:val="1"/>
                <w:bCs w:val="1"/>
                <w:color w:val="auto"/>
              </w:rPr>
              <w:t>3.</w:t>
            </w:r>
          </w:p>
        </w:tc>
        <w:tc>
          <w:tcPr>
            <w:tcW w:w="160" w:type="dxa"/>
            <w:vAlign w:val="bottom"/>
          </w:tcPr>
          <w:p>
            <w:pPr>
              <w:spacing w:after="0"/>
              <w:rPr>
                <w:sz w:val="13"/>
                <w:szCs w:val="13"/>
                <w:color w:val="auto"/>
              </w:rPr>
            </w:pPr>
          </w:p>
        </w:tc>
        <w:tc>
          <w:tcPr>
            <w:tcW w:w="1900" w:type="dxa"/>
            <w:vAlign w:val="bottom"/>
            <w:gridSpan w:val="4"/>
          </w:tcPr>
          <w:p>
            <w:pPr>
              <w:ind w:left="40"/>
              <w:spacing w:after="0"/>
              <w:rPr>
                <w:sz w:val="20"/>
                <w:szCs w:val="20"/>
                <w:color w:val="auto"/>
              </w:rPr>
            </w:pPr>
            <w:r>
              <w:rPr>
                <w:rFonts w:ascii="Arial" w:cs="Arial" w:eastAsia="Arial" w:hAnsi="Arial"/>
                <w:sz w:val="11"/>
                <w:szCs w:val="11"/>
                <w:b w:val="1"/>
                <w:bCs w:val="1"/>
                <w:color w:val="auto"/>
              </w:rPr>
              <w:t>4. Securities Acquired (A) or</w:t>
            </w: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80" w:type="dxa"/>
            <w:vAlign w:val="bottom"/>
            <w:gridSpan w:val="4"/>
          </w:tcPr>
          <w:p>
            <w:pPr>
              <w:ind w:left="2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ind w:left="800"/>
              <w:spacing w:after="0"/>
              <w:rPr>
                <w:sz w:val="20"/>
                <w:szCs w:val="20"/>
                <w:color w:val="auto"/>
              </w:rPr>
            </w:pPr>
            <w:r>
              <w:rPr>
                <w:rFonts w:ascii="Arial" w:cs="Arial" w:eastAsia="Arial" w:hAnsi="Arial"/>
                <w:sz w:val="11"/>
                <w:szCs w:val="11"/>
                <w:b w:val="1"/>
                <w:bCs w:val="1"/>
                <w:color w:val="auto"/>
              </w:rPr>
              <w:t>Date</w:t>
            </w:r>
          </w:p>
        </w:tc>
        <w:tc>
          <w:tcPr>
            <w:tcW w:w="740" w:type="dxa"/>
            <w:vAlign w:val="bottom"/>
          </w:tcPr>
          <w:p>
            <w:pPr>
              <w:spacing w:after="0"/>
              <w:rPr>
                <w:sz w:val="10"/>
                <w:szCs w:val="10"/>
                <w:color w:val="auto"/>
              </w:rPr>
            </w:pPr>
          </w:p>
        </w:tc>
        <w:tc>
          <w:tcPr>
            <w:tcW w:w="940" w:type="dxa"/>
            <w:vAlign w:val="bottom"/>
            <w:gridSpan w:val="2"/>
          </w:tcPr>
          <w:p>
            <w:pPr>
              <w:ind w:left="40"/>
              <w:spacing w:after="0"/>
              <w:rPr>
                <w:sz w:val="20"/>
                <w:szCs w:val="20"/>
                <w:color w:val="auto"/>
              </w:rPr>
            </w:pPr>
            <w:r>
              <w:rPr>
                <w:rFonts w:ascii="Arial" w:cs="Arial" w:eastAsia="Arial" w:hAnsi="Arial"/>
                <w:sz w:val="11"/>
                <w:szCs w:val="11"/>
                <w:b w:val="1"/>
                <w:bCs w:val="1"/>
                <w:color w:val="auto"/>
              </w:rPr>
              <w:t>Execution Date,</w:t>
            </w:r>
          </w:p>
        </w:tc>
        <w:tc>
          <w:tcPr>
            <w:tcW w:w="120" w:type="dxa"/>
            <w:vAlign w:val="bottom"/>
          </w:tcPr>
          <w:p>
            <w:pPr>
              <w:spacing w:after="0"/>
              <w:rPr>
                <w:sz w:val="10"/>
                <w:szCs w:val="10"/>
                <w:color w:val="auto"/>
              </w:rPr>
            </w:pPr>
          </w:p>
        </w:tc>
        <w:tc>
          <w:tcPr>
            <w:tcW w:w="78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w:t>
            </w:r>
          </w:p>
        </w:tc>
        <w:tc>
          <w:tcPr>
            <w:tcW w:w="1900" w:type="dxa"/>
            <w:vAlign w:val="bottom"/>
            <w:gridSpan w:val="4"/>
          </w:tcPr>
          <w:p>
            <w:pPr>
              <w:ind w:left="40"/>
              <w:spacing w:after="0"/>
              <w:rPr>
                <w:sz w:val="20"/>
                <w:szCs w:val="20"/>
                <w:color w:val="auto"/>
              </w:rPr>
            </w:pPr>
            <w:r>
              <w:rPr>
                <w:rFonts w:ascii="Arial" w:cs="Arial" w:eastAsia="Arial" w:hAnsi="Arial"/>
                <w:sz w:val="11"/>
                <w:szCs w:val="11"/>
                <w:b w:val="1"/>
                <w:bCs w:val="1"/>
                <w:color w:val="auto"/>
              </w:rPr>
              <w:t>Disposed Of (D) (Instr. 3, 4 and</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60" w:type="dxa"/>
            <w:vAlign w:val="bottom"/>
          </w:tcPr>
          <w:p>
            <w:pPr>
              <w:spacing w:after="0"/>
              <w:rPr>
                <w:sz w:val="10"/>
                <w:szCs w:val="10"/>
                <w:color w:val="auto"/>
              </w:rPr>
            </w:pP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Form: Direct</w:t>
            </w:r>
          </w:p>
        </w:tc>
        <w:tc>
          <w:tcPr>
            <w:tcW w:w="880" w:type="dxa"/>
            <w:vAlign w:val="bottom"/>
            <w:gridSpan w:val="4"/>
          </w:tcPr>
          <w:p>
            <w:pPr>
              <w:ind w:left="20"/>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20" w:type="dxa"/>
            <w:vAlign w:val="bottom"/>
            <w:gridSpan w:val="2"/>
          </w:tcPr>
          <w:p>
            <w:pPr>
              <w:ind w:left="800"/>
              <w:spacing w:after="0"/>
              <w:rPr>
                <w:sz w:val="20"/>
                <w:szCs w:val="20"/>
                <w:color w:val="auto"/>
              </w:rPr>
            </w:pPr>
            <w:r>
              <w:rPr>
                <w:rFonts w:ascii="Arial" w:cs="Arial" w:eastAsia="Arial" w:hAnsi="Arial"/>
                <w:sz w:val="11"/>
                <w:szCs w:val="11"/>
                <w:b w:val="1"/>
                <w:bCs w:val="1"/>
                <w:color w:val="auto"/>
              </w:rPr>
              <w:t>(Month/Day/Year)</w:t>
            </w:r>
          </w:p>
        </w:tc>
        <w:tc>
          <w:tcPr>
            <w:tcW w:w="480" w:type="dxa"/>
            <w:vAlign w:val="bottom"/>
          </w:tcPr>
          <w:p>
            <w:pPr>
              <w:ind w:left="40"/>
              <w:spacing w:after="0"/>
              <w:rPr>
                <w:sz w:val="20"/>
                <w:szCs w:val="20"/>
                <w:color w:val="auto"/>
              </w:rPr>
            </w:pPr>
            <w:r>
              <w:rPr>
                <w:rFonts w:ascii="Arial" w:cs="Arial" w:eastAsia="Arial" w:hAnsi="Arial"/>
                <w:sz w:val="11"/>
                <w:szCs w:val="11"/>
                <w:b w:val="1"/>
                <w:bCs w:val="1"/>
                <w:color w:val="auto"/>
              </w:rPr>
              <w:t>if any</w:t>
            </w: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5)</w:t>
            </w: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80" w:type="dxa"/>
            <w:vAlign w:val="bottom"/>
            <w:gridSpan w:val="4"/>
          </w:tcPr>
          <w:p>
            <w:pPr>
              <w:ind w:left="2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80" w:type="dxa"/>
            <w:vAlign w:val="bottom"/>
            <w:gridSpan w:val="4"/>
          </w:tcPr>
          <w:p>
            <w:pPr>
              <w:ind w:left="40"/>
              <w:spacing w:after="0"/>
              <w:rPr>
                <w:sz w:val="20"/>
                <w:szCs w:val="20"/>
                <w:color w:val="auto"/>
              </w:rPr>
            </w:pPr>
            <w:r>
              <w:rPr>
                <w:rFonts w:ascii="Arial" w:cs="Arial" w:eastAsia="Arial" w:hAnsi="Arial"/>
                <w:sz w:val="11"/>
                <w:szCs w:val="11"/>
                <w:b w:val="1"/>
                <w:bCs w:val="1"/>
                <w:color w:val="auto"/>
              </w:rPr>
              <w:t>(Month/Day/Year)  8)</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80" w:type="dxa"/>
            <w:vAlign w:val="bottom"/>
            <w:gridSpan w:val="4"/>
          </w:tcPr>
          <w:p>
            <w:pPr>
              <w:ind w:left="2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40" w:type="dxa"/>
            <w:vAlign w:val="bottom"/>
          </w:tcPr>
          <w:p>
            <w:pPr>
              <w:spacing w:after="0"/>
              <w:rPr>
                <w:sz w:val="6"/>
                <w:szCs w:val="6"/>
                <w:color w:val="auto"/>
              </w:rPr>
            </w:pPr>
          </w:p>
        </w:tc>
        <w:tc>
          <w:tcPr>
            <w:tcW w:w="480" w:type="dxa"/>
            <w:vAlign w:val="bottom"/>
          </w:tcPr>
          <w:p>
            <w:pPr>
              <w:spacing w:after="0"/>
              <w:rPr>
                <w:sz w:val="6"/>
                <w:szCs w:val="6"/>
                <w:color w:val="auto"/>
              </w:rPr>
            </w:pPr>
          </w:p>
        </w:tc>
        <w:tc>
          <w:tcPr>
            <w:tcW w:w="4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80" w:type="dxa"/>
            <w:vAlign w:val="bottom"/>
            <w:gridSpan w:val="4"/>
            <w:vMerge w:val="restart"/>
          </w:tcPr>
          <w:p>
            <w:pPr>
              <w:ind w:left="2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40" w:type="dxa"/>
            <w:vAlign w:val="bottom"/>
          </w:tcPr>
          <w:p>
            <w:pPr>
              <w:spacing w:after="0"/>
              <w:rPr>
                <w:sz w:val="3"/>
                <w:szCs w:val="3"/>
                <w:color w:val="auto"/>
              </w:rPr>
            </w:pPr>
          </w:p>
        </w:tc>
        <w:tc>
          <w:tcPr>
            <w:tcW w:w="480" w:type="dxa"/>
            <w:vAlign w:val="bottom"/>
          </w:tcPr>
          <w:p>
            <w:pPr>
              <w:spacing w:after="0"/>
              <w:rPr>
                <w:sz w:val="3"/>
                <w:szCs w:val="3"/>
                <w:color w:val="auto"/>
              </w:rPr>
            </w:pPr>
          </w:p>
        </w:tc>
        <w:tc>
          <w:tcPr>
            <w:tcW w:w="4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8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160" w:type="dxa"/>
            <w:vAlign w:val="bottom"/>
          </w:tcPr>
          <w:p>
            <w:pPr>
              <w:spacing w:after="0"/>
              <w:rPr>
                <w:sz w:val="11"/>
                <w:szCs w:val="11"/>
                <w:color w:val="auto"/>
              </w:rPr>
            </w:pPr>
          </w:p>
        </w:tc>
        <w:tc>
          <w:tcPr>
            <w:tcW w:w="580" w:type="dxa"/>
            <w:vAlign w:val="bottom"/>
            <w:vMerge w:val="restart"/>
          </w:tcPr>
          <w:p>
            <w:pPr>
              <w:ind w:left="40"/>
              <w:spacing w:after="0"/>
              <w:rPr>
                <w:sz w:val="20"/>
                <w:szCs w:val="20"/>
                <w:color w:val="auto"/>
              </w:rPr>
            </w:pPr>
            <w:r>
              <w:rPr>
                <w:rFonts w:ascii="Arial" w:cs="Arial" w:eastAsia="Arial" w:hAnsi="Arial"/>
                <w:sz w:val="11"/>
                <w:szCs w:val="11"/>
                <w:b w:val="1"/>
                <w:bCs w:val="1"/>
                <w:color w:val="auto"/>
              </w:rPr>
              <w:t>Amount</w:t>
            </w:r>
          </w:p>
        </w:tc>
        <w:tc>
          <w:tcPr>
            <w:tcW w:w="640" w:type="dxa"/>
            <w:vAlign w:val="bottom"/>
          </w:tcPr>
          <w:p>
            <w:pPr>
              <w:ind w:left="260"/>
              <w:spacing w:after="0"/>
              <w:rPr>
                <w:sz w:val="20"/>
                <w:szCs w:val="20"/>
                <w:color w:val="auto"/>
              </w:rPr>
            </w:pPr>
            <w:r>
              <w:rPr>
                <w:rFonts w:ascii="Arial" w:cs="Arial" w:eastAsia="Arial" w:hAnsi="Arial"/>
                <w:sz w:val="11"/>
                <w:szCs w:val="11"/>
                <w:b w:val="1"/>
                <w:bCs w:val="1"/>
                <w:color w:val="auto"/>
              </w:rPr>
              <w:t>(A) or</w:t>
            </w:r>
          </w:p>
        </w:tc>
        <w:tc>
          <w:tcPr>
            <w:tcW w:w="680" w:type="dxa"/>
            <w:vAlign w:val="bottom"/>
            <w:gridSpan w:val="2"/>
            <w:vMerge w:val="restart"/>
          </w:tcPr>
          <w:p>
            <w:pPr>
              <w:ind w:left="120"/>
              <w:spacing w:after="0"/>
              <w:rPr>
                <w:sz w:val="20"/>
                <w:szCs w:val="20"/>
                <w:color w:val="auto"/>
              </w:rPr>
            </w:pPr>
            <w:r>
              <w:rPr>
                <w:rFonts w:ascii="Arial" w:cs="Arial" w:eastAsia="Arial" w:hAnsi="Arial"/>
                <w:sz w:val="11"/>
                <w:szCs w:val="11"/>
                <w:b w:val="1"/>
                <w:bCs w:val="1"/>
                <w:color w:val="auto"/>
              </w:rPr>
              <w:t>Price</w:t>
            </w: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40" w:type="dxa"/>
            <w:vAlign w:val="bottom"/>
          </w:tcPr>
          <w:p>
            <w:pPr>
              <w:spacing w:after="0"/>
              <w:rPr>
                <w:sz w:val="8"/>
                <w:szCs w:val="8"/>
                <w:color w:val="auto"/>
              </w:rPr>
            </w:pPr>
          </w:p>
        </w:tc>
        <w:tc>
          <w:tcPr>
            <w:tcW w:w="4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vMerge w:val="continue"/>
          </w:tcPr>
          <w:p>
            <w:pPr>
              <w:spacing w:after="0"/>
              <w:rPr>
                <w:sz w:val="8"/>
                <w:szCs w:val="8"/>
                <w:color w:val="auto"/>
              </w:rPr>
            </w:pPr>
          </w:p>
        </w:tc>
        <w:tc>
          <w:tcPr>
            <w:tcW w:w="640" w:type="dxa"/>
            <w:vAlign w:val="bottom"/>
            <w:vMerge w:val="restart"/>
          </w:tcPr>
          <w:p>
            <w:pPr>
              <w:ind w:left="260"/>
              <w:spacing w:after="0"/>
              <w:rPr>
                <w:sz w:val="20"/>
                <w:szCs w:val="20"/>
                <w:color w:val="auto"/>
              </w:rPr>
            </w:pPr>
            <w:r>
              <w:rPr>
                <w:rFonts w:ascii="Arial" w:cs="Arial" w:eastAsia="Arial" w:hAnsi="Arial"/>
                <w:sz w:val="11"/>
                <w:szCs w:val="11"/>
                <w:b w:val="1"/>
                <w:bCs w:val="1"/>
                <w:color w:val="auto"/>
              </w:rPr>
              <w:t>(D)</w:t>
            </w:r>
          </w:p>
        </w:tc>
        <w:tc>
          <w:tcPr>
            <w:tcW w:w="680" w:type="dxa"/>
            <w:vAlign w:val="bottom"/>
            <w:gridSpan w:val="2"/>
            <w:vMerge w:val="continue"/>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40" w:type="dxa"/>
            <w:vAlign w:val="bottom"/>
          </w:tcPr>
          <w:p>
            <w:pPr>
              <w:spacing w:after="0"/>
              <w:rPr>
                <w:sz w:val="5"/>
                <w:szCs w:val="5"/>
                <w:color w:val="auto"/>
              </w:rPr>
            </w:pPr>
          </w:p>
        </w:tc>
        <w:tc>
          <w:tcPr>
            <w:tcW w:w="480" w:type="dxa"/>
            <w:vAlign w:val="bottom"/>
          </w:tcPr>
          <w:p>
            <w:pPr>
              <w:spacing w:after="0"/>
              <w:rPr>
                <w:sz w:val="5"/>
                <w:szCs w:val="5"/>
                <w:color w:val="auto"/>
              </w:rPr>
            </w:pPr>
          </w:p>
        </w:tc>
        <w:tc>
          <w:tcPr>
            <w:tcW w:w="4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2500" w:type="dxa"/>
            <w:vAlign w:val="bottom"/>
            <w:tcBorders>
              <w:bottom w:val="single" w:sz="8" w:color="2C2C2C"/>
            </w:tcBorders>
            <w:gridSpan w:val="3"/>
          </w:tcPr>
          <w:p>
            <w:pPr>
              <w:spacing w:after="0"/>
              <w:rPr>
                <w:sz w:val="3"/>
                <w:szCs w:val="3"/>
                <w:color w:val="auto"/>
              </w:rPr>
            </w:pPr>
          </w:p>
        </w:tc>
        <w:tc>
          <w:tcPr>
            <w:tcW w:w="1820" w:type="dxa"/>
            <w:vAlign w:val="bottom"/>
            <w:tcBorders>
              <w:bottom w:val="single" w:sz="8" w:color="2C2C2C"/>
            </w:tcBorders>
            <w:gridSpan w:val="2"/>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250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20" w:type="dxa"/>
            <w:vAlign w:val="bottom"/>
            <w:gridSpan w:val="2"/>
          </w:tcPr>
          <w:p>
            <w:pPr>
              <w:jc w:val="center"/>
              <w:ind w:left="654"/>
              <w:spacing w:after="0"/>
              <w:rPr>
                <w:sz w:val="20"/>
                <w:szCs w:val="20"/>
                <w:color w:val="auto"/>
              </w:rPr>
            </w:pPr>
            <w:r>
              <w:rPr>
                <w:rFonts w:ascii="Times New Roman" w:cs="Times New Roman" w:eastAsia="Times New Roman" w:hAnsi="Times New Roman"/>
                <w:sz w:val="17"/>
                <w:szCs w:val="17"/>
                <w:color w:val="0000FF"/>
                <w:w w:val="95"/>
              </w:rPr>
              <w:t>07/18/2022</w:t>
            </w:r>
          </w:p>
        </w:tc>
        <w:tc>
          <w:tcPr>
            <w:tcW w:w="4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2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C</w:t>
            </w:r>
          </w:p>
        </w:tc>
        <w:tc>
          <w:tcPr>
            <w:tcW w:w="160" w:type="dxa"/>
            <w:vAlign w:val="bottom"/>
          </w:tcPr>
          <w:p>
            <w:pPr>
              <w:spacing w:after="0"/>
              <w:rPr>
                <w:sz w:val="22"/>
                <w:szCs w:val="22"/>
                <w:color w:val="auto"/>
              </w:rPr>
            </w:pPr>
          </w:p>
        </w:tc>
        <w:tc>
          <w:tcPr>
            <w:tcW w:w="580" w:type="dxa"/>
            <w:vAlign w:val="bottom"/>
          </w:tcPr>
          <w:p>
            <w:pPr>
              <w:ind w:left="200"/>
              <w:spacing w:after="0"/>
              <w:rPr>
                <w:sz w:val="20"/>
                <w:szCs w:val="20"/>
                <w:color w:val="auto"/>
              </w:rPr>
            </w:pPr>
            <w:r>
              <w:rPr>
                <w:rFonts w:ascii="Times New Roman" w:cs="Times New Roman" w:eastAsia="Times New Roman" w:hAnsi="Times New Roman"/>
                <w:sz w:val="17"/>
                <w:szCs w:val="17"/>
                <w:color w:val="0000FF"/>
                <w:w w:val="93"/>
              </w:rPr>
              <w:t>6,700</w:t>
            </w:r>
          </w:p>
        </w:tc>
        <w:tc>
          <w:tcPr>
            <w:tcW w:w="64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A</w:t>
            </w:r>
          </w:p>
        </w:tc>
        <w:tc>
          <w:tcPr>
            <w:tcW w:w="620" w:type="dxa"/>
            <w:vAlign w:val="bottom"/>
          </w:tcPr>
          <w:p>
            <w:pPr>
              <w:jc w:val="center"/>
              <w:ind w:right="67"/>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60" w:type="dxa"/>
            <w:vAlign w:val="bottom"/>
          </w:tcPr>
          <w:p>
            <w:pPr>
              <w:spacing w:after="0"/>
              <w:rPr>
                <w:sz w:val="22"/>
                <w:szCs w:val="22"/>
                <w:color w:val="auto"/>
              </w:rPr>
            </w:pPr>
          </w:p>
        </w:tc>
        <w:tc>
          <w:tcPr>
            <w:tcW w:w="120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0000FF"/>
                <w:w w:val="99"/>
              </w:rPr>
              <w:t>6,700</w:t>
            </w:r>
          </w:p>
        </w:tc>
        <w:tc>
          <w:tcPr>
            <w:tcW w:w="300" w:type="dxa"/>
            <w:vAlign w:val="bottom"/>
          </w:tcPr>
          <w:p>
            <w:pPr>
              <w:spacing w:after="0"/>
              <w:rPr>
                <w:sz w:val="22"/>
                <w:szCs w:val="22"/>
                <w:color w:val="auto"/>
              </w:rPr>
            </w:pPr>
          </w:p>
        </w:tc>
        <w:tc>
          <w:tcPr>
            <w:tcW w:w="620" w:type="dxa"/>
            <w:vAlign w:val="bottom"/>
          </w:tcPr>
          <w:p>
            <w:pPr>
              <w:jc w:val="center"/>
              <w:ind w:right="355"/>
              <w:spacing w:after="0"/>
              <w:rPr>
                <w:sz w:val="20"/>
                <w:szCs w:val="20"/>
                <w:color w:val="auto"/>
              </w:rPr>
            </w:pPr>
            <w:r>
              <w:rPr>
                <w:rFonts w:ascii="Times New Roman" w:cs="Times New Roman" w:eastAsia="Times New Roman" w:hAnsi="Times New Roman"/>
                <w:sz w:val="17"/>
                <w:szCs w:val="17"/>
                <w:color w:val="0000FF"/>
                <w:w w:val="97"/>
              </w:rPr>
              <w:t>D</w:t>
            </w:r>
          </w:p>
        </w:tc>
        <w:tc>
          <w:tcPr>
            <w:tcW w:w="1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2500" w:type="dxa"/>
            <w:vAlign w:val="bottom"/>
            <w:tcBorders>
              <w:bottom w:val="single" w:sz="8" w:color="2C2C2C"/>
            </w:tcBorders>
            <w:gridSpan w:val="3"/>
          </w:tcPr>
          <w:p>
            <w:pPr>
              <w:spacing w:after="0"/>
              <w:rPr>
                <w:sz w:val="4"/>
                <w:szCs w:val="4"/>
                <w:color w:val="auto"/>
              </w:rPr>
            </w:pPr>
          </w:p>
        </w:tc>
        <w:tc>
          <w:tcPr>
            <w:tcW w:w="1820" w:type="dxa"/>
            <w:vAlign w:val="bottom"/>
            <w:tcBorders>
              <w:bottom w:val="single" w:sz="8" w:color="2C2C2C"/>
            </w:tcBorders>
            <w:gridSpan w:val="2"/>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20" w:type="dxa"/>
            <w:vAlign w:val="bottom"/>
            <w:tcBorders>
              <w:bottom w:val="single" w:sz="8" w:color="2C2C2C"/>
            </w:tcBorders>
            <w:gridSpan w:val="2"/>
          </w:tcPr>
          <w:p>
            <w:pPr>
              <w:jc w:val="center"/>
              <w:ind w:left="654"/>
              <w:spacing w:after="0"/>
              <w:rPr>
                <w:sz w:val="20"/>
                <w:szCs w:val="20"/>
                <w:color w:val="auto"/>
              </w:rPr>
            </w:pPr>
            <w:r>
              <w:rPr>
                <w:rFonts w:ascii="Times New Roman" w:cs="Times New Roman" w:eastAsia="Times New Roman" w:hAnsi="Times New Roman"/>
                <w:sz w:val="17"/>
                <w:szCs w:val="17"/>
                <w:color w:val="0000FF"/>
                <w:w w:val="95"/>
              </w:rPr>
              <w:t>07/18/2022</w:t>
            </w:r>
          </w:p>
        </w:tc>
        <w:tc>
          <w:tcPr>
            <w:tcW w:w="48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(1)</w:t>
            </w:r>
          </w:p>
        </w:tc>
        <w:tc>
          <w:tcPr>
            <w:tcW w:w="16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w w:val="93"/>
              </w:rPr>
              <w:t>6,700</w:t>
            </w:r>
          </w:p>
        </w:tc>
        <w:tc>
          <w:tcPr>
            <w:tcW w:w="64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17"/>
                <w:szCs w:val="17"/>
                <w:color w:val="0000FF"/>
              </w:rPr>
              <w:t>D</w:t>
            </w:r>
          </w:p>
        </w:tc>
        <w:tc>
          <w:tcPr>
            <w:tcW w:w="6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102</w:t>
            </w:r>
          </w:p>
        </w:tc>
        <w:tc>
          <w:tcPr>
            <w:tcW w:w="6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ind w:left="438"/>
              <w:spacing w:after="0"/>
              <w:rPr>
                <w:sz w:val="20"/>
                <w:szCs w:val="20"/>
                <w:color w:val="auto"/>
              </w:rPr>
            </w:pPr>
            <w:r>
              <w:rPr>
                <w:rFonts w:ascii="Times New Roman" w:cs="Times New Roman" w:eastAsia="Times New Roman" w:hAnsi="Times New Roman"/>
                <w:sz w:val="17"/>
                <w:szCs w:val="17"/>
                <w:color w:val="0000FF"/>
              </w:rPr>
              <w:t>0</w:t>
            </w:r>
          </w:p>
        </w:tc>
        <w:tc>
          <w:tcPr>
            <w:tcW w:w="56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center"/>
              <w:ind w:right="355"/>
              <w:spacing w:after="0"/>
              <w:rPr>
                <w:sz w:val="20"/>
                <w:szCs w:val="20"/>
                <w:color w:val="auto"/>
              </w:rPr>
            </w:pPr>
            <w:r>
              <w:rPr>
                <w:rFonts w:ascii="Times New Roman" w:cs="Times New Roman" w:eastAsia="Times New Roman" w:hAnsi="Times New Roman"/>
                <w:sz w:val="17"/>
                <w:szCs w:val="17"/>
                <w:color w:val="0000FF"/>
                <w:w w:val="97"/>
              </w:rPr>
              <w:t>D</w:t>
            </w: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50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0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3,574</w:t>
            </w:r>
          </w:p>
        </w:tc>
        <w:tc>
          <w:tcPr>
            <w:tcW w:w="300" w:type="dxa"/>
            <w:vAlign w:val="bottom"/>
          </w:tcPr>
          <w:p>
            <w:pPr>
              <w:spacing w:after="0"/>
              <w:rPr>
                <w:sz w:val="21"/>
                <w:szCs w:val="21"/>
                <w:color w:val="auto"/>
              </w:rPr>
            </w:pPr>
          </w:p>
        </w:tc>
        <w:tc>
          <w:tcPr>
            <w:tcW w:w="620" w:type="dxa"/>
            <w:vAlign w:val="bottom"/>
            <w:vMerge w:val="restart"/>
          </w:tcPr>
          <w:p>
            <w:pPr>
              <w:jc w:val="center"/>
              <w:ind w:right="335"/>
              <w:spacing w:after="0"/>
              <w:rPr>
                <w:sz w:val="20"/>
                <w:szCs w:val="20"/>
                <w:color w:val="auto"/>
              </w:rPr>
            </w:pPr>
            <w:r>
              <w:rPr>
                <w:rFonts w:ascii="Times New Roman" w:cs="Times New Roman" w:eastAsia="Times New Roman" w:hAnsi="Times New Roman"/>
                <w:sz w:val="17"/>
                <w:szCs w:val="17"/>
                <w:color w:val="0000FF"/>
              </w:rPr>
              <w:t>I</w:t>
            </w:r>
          </w:p>
        </w:tc>
        <w:tc>
          <w:tcPr>
            <w:tcW w:w="88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500" w:type="dxa"/>
            <w:vAlign w:val="bottom"/>
            <w:gridSpan w:val="3"/>
            <w:vMerge w:val="continue"/>
          </w:tcPr>
          <w:p>
            <w:pPr>
              <w:spacing w:after="0"/>
              <w:rPr>
                <w:sz w:val="9"/>
                <w:szCs w:val="9"/>
                <w:color w:val="auto"/>
              </w:rPr>
            </w:pPr>
          </w:p>
        </w:tc>
        <w:tc>
          <w:tcPr>
            <w:tcW w:w="1080" w:type="dxa"/>
            <w:vAlign w:val="bottom"/>
          </w:tcPr>
          <w:p>
            <w:pPr>
              <w:spacing w:after="0"/>
              <w:rPr>
                <w:sz w:val="9"/>
                <w:szCs w:val="9"/>
                <w:color w:val="auto"/>
              </w:rPr>
            </w:pPr>
          </w:p>
        </w:tc>
        <w:tc>
          <w:tcPr>
            <w:tcW w:w="740" w:type="dxa"/>
            <w:vAlign w:val="bottom"/>
          </w:tcPr>
          <w:p>
            <w:pPr>
              <w:spacing w:after="0"/>
              <w:rPr>
                <w:sz w:val="9"/>
                <w:szCs w:val="9"/>
                <w:color w:val="auto"/>
              </w:rPr>
            </w:pPr>
          </w:p>
        </w:tc>
        <w:tc>
          <w:tcPr>
            <w:tcW w:w="48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64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30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88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1"/>
                <w:szCs w:val="21"/>
                <w:color w:val="008000"/>
                <w:vertAlign w:val="superscript"/>
              </w:rPr>
              <w:t>(2)</w:t>
            </w:r>
          </w:p>
        </w:tc>
        <w:tc>
          <w:tcPr>
            <w:tcW w:w="0" w:type="dxa"/>
            <w:vAlign w:val="bottom"/>
          </w:tcPr>
          <w:p>
            <w:pPr>
              <w:spacing w:after="0"/>
              <w:rPr>
                <w:sz w:val="1"/>
                <w:szCs w:val="1"/>
                <w:color w:val="auto"/>
              </w:rPr>
            </w:pPr>
          </w:p>
        </w:tc>
      </w:tr>
      <w:tr>
        <w:trPr>
          <w:trHeight w:val="199"/>
        </w:trPr>
        <w:tc>
          <w:tcPr>
            <w:tcW w:w="20" w:type="dxa"/>
            <w:vAlign w:val="bottom"/>
            <w:tcBorders>
              <w:bottom w:val="single" w:sz="8" w:color="2C2C2C"/>
            </w:tcBorders>
          </w:tcPr>
          <w:p>
            <w:pPr>
              <w:spacing w:after="0"/>
              <w:rPr>
                <w:sz w:val="17"/>
                <w:szCs w:val="17"/>
                <w:color w:val="auto"/>
              </w:rPr>
            </w:pPr>
          </w:p>
        </w:tc>
        <w:tc>
          <w:tcPr>
            <w:tcW w:w="680" w:type="dxa"/>
            <w:vAlign w:val="bottom"/>
            <w:tcBorders>
              <w:bottom w:val="single" w:sz="8" w:color="2C2C2C"/>
            </w:tcBorders>
          </w:tcPr>
          <w:p>
            <w:pPr>
              <w:spacing w:after="0"/>
              <w:rPr>
                <w:sz w:val="17"/>
                <w:szCs w:val="17"/>
                <w:color w:val="auto"/>
              </w:rPr>
            </w:pPr>
          </w:p>
        </w:tc>
        <w:tc>
          <w:tcPr>
            <w:tcW w:w="760" w:type="dxa"/>
            <w:vAlign w:val="bottom"/>
            <w:tcBorders>
              <w:bottom w:val="single" w:sz="8" w:color="2C2C2C"/>
            </w:tcBorders>
          </w:tcPr>
          <w:p>
            <w:pPr>
              <w:spacing w:after="0"/>
              <w:rPr>
                <w:sz w:val="17"/>
                <w:szCs w:val="17"/>
                <w:color w:val="auto"/>
              </w:rPr>
            </w:pPr>
          </w:p>
        </w:tc>
        <w:tc>
          <w:tcPr>
            <w:tcW w:w="1060" w:type="dxa"/>
            <w:vAlign w:val="bottom"/>
            <w:tcBorders>
              <w:bottom w:val="single" w:sz="8" w:color="2C2C2C"/>
            </w:tcBorders>
          </w:tcPr>
          <w:p>
            <w:pPr>
              <w:spacing w:after="0"/>
              <w:rPr>
                <w:sz w:val="17"/>
                <w:szCs w:val="17"/>
                <w:color w:val="auto"/>
              </w:rPr>
            </w:pPr>
          </w:p>
        </w:tc>
        <w:tc>
          <w:tcPr>
            <w:tcW w:w="1080" w:type="dxa"/>
            <w:vAlign w:val="bottom"/>
            <w:tcBorders>
              <w:bottom w:val="single" w:sz="8" w:color="2C2C2C"/>
            </w:tcBorders>
          </w:tcPr>
          <w:p>
            <w:pPr>
              <w:spacing w:after="0"/>
              <w:rPr>
                <w:sz w:val="17"/>
                <w:szCs w:val="17"/>
                <w:color w:val="auto"/>
              </w:rPr>
            </w:pPr>
          </w:p>
        </w:tc>
        <w:tc>
          <w:tcPr>
            <w:tcW w:w="740" w:type="dxa"/>
            <w:vAlign w:val="bottom"/>
            <w:tcBorders>
              <w:bottom w:val="single" w:sz="8" w:color="2C2C2C"/>
            </w:tcBorders>
          </w:tcPr>
          <w:p>
            <w:pPr>
              <w:spacing w:after="0"/>
              <w:rPr>
                <w:sz w:val="17"/>
                <w:szCs w:val="17"/>
                <w:color w:val="auto"/>
              </w:rPr>
            </w:pPr>
          </w:p>
        </w:tc>
        <w:tc>
          <w:tcPr>
            <w:tcW w:w="480" w:type="dxa"/>
            <w:vAlign w:val="bottom"/>
            <w:tcBorders>
              <w:bottom w:val="single" w:sz="8" w:color="2C2C2C"/>
            </w:tcBorders>
          </w:tcPr>
          <w:p>
            <w:pPr>
              <w:spacing w:after="0"/>
              <w:rPr>
                <w:sz w:val="17"/>
                <w:szCs w:val="17"/>
                <w:color w:val="auto"/>
              </w:rPr>
            </w:pPr>
          </w:p>
        </w:tc>
        <w:tc>
          <w:tcPr>
            <w:tcW w:w="460" w:type="dxa"/>
            <w:vAlign w:val="bottom"/>
            <w:tcBorders>
              <w:bottom w:val="single" w:sz="8" w:color="2C2C2C"/>
            </w:tcBorders>
          </w:tcPr>
          <w:p>
            <w:pPr>
              <w:spacing w:after="0"/>
              <w:rPr>
                <w:sz w:val="17"/>
                <w:szCs w:val="17"/>
                <w:color w:val="auto"/>
              </w:rPr>
            </w:pPr>
          </w:p>
        </w:tc>
        <w:tc>
          <w:tcPr>
            <w:tcW w:w="120" w:type="dxa"/>
            <w:vAlign w:val="bottom"/>
            <w:tcBorders>
              <w:bottom w:val="single" w:sz="8" w:color="2C2C2C"/>
            </w:tcBorders>
          </w:tcPr>
          <w:p>
            <w:pPr>
              <w:spacing w:after="0"/>
              <w:rPr>
                <w:sz w:val="17"/>
                <w:szCs w:val="17"/>
                <w:color w:val="auto"/>
              </w:rPr>
            </w:pPr>
          </w:p>
        </w:tc>
        <w:tc>
          <w:tcPr>
            <w:tcW w:w="620" w:type="dxa"/>
            <w:vAlign w:val="bottom"/>
            <w:tcBorders>
              <w:bottom w:val="single" w:sz="8" w:color="2C2C2C"/>
            </w:tcBorders>
          </w:tcPr>
          <w:p>
            <w:pPr>
              <w:spacing w:after="0"/>
              <w:rPr>
                <w:sz w:val="17"/>
                <w:szCs w:val="17"/>
                <w:color w:val="auto"/>
              </w:rPr>
            </w:pPr>
          </w:p>
        </w:tc>
        <w:tc>
          <w:tcPr>
            <w:tcW w:w="160" w:type="dxa"/>
            <w:vAlign w:val="bottom"/>
            <w:tcBorders>
              <w:bottom w:val="single" w:sz="8" w:color="2C2C2C"/>
            </w:tcBorders>
          </w:tcPr>
          <w:p>
            <w:pPr>
              <w:spacing w:after="0"/>
              <w:rPr>
                <w:sz w:val="17"/>
                <w:szCs w:val="17"/>
                <w:color w:val="auto"/>
              </w:rPr>
            </w:pPr>
          </w:p>
        </w:tc>
        <w:tc>
          <w:tcPr>
            <w:tcW w:w="580" w:type="dxa"/>
            <w:vAlign w:val="bottom"/>
            <w:tcBorders>
              <w:bottom w:val="single" w:sz="8" w:color="2C2C2C"/>
            </w:tcBorders>
          </w:tcPr>
          <w:p>
            <w:pPr>
              <w:spacing w:after="0"/>
              <w:rPr>
                <w:sz w:val="17"/>
                <w:szCs w:val="17"/>
                <w:color w:val="auto"/>
              </w:rPr>
            </w:pPr>
          </w:p>
        </w:tc>
        <w:tc>
          <w:tcPr>
            <w:tcW w:w="640" w:type="dxa"/>
            <w:vAlign w:val="bottom"/>
            <w:tcBorders>
              <w:bottom w:val="single" w:sz="8" w:color="2C2C2C"/>
            </w:tcBorders>
          </w:tcPr>
          <w:p>
            <w:pPr>
              <w:spacing w:after="0"/>
              <w:rPr>
                <w:sz w:val="17"/>
                <w:szCs w:val="17"/>
                <w:color w:val="auto"/>
              </w:rPr>
            </w:pPr>
          </w:p>
        </w:tc>
        <w:tc>
          <w:tcPr>
            <w:tcW w:w="620" w:type="dxa"/>
            <w:vAlign w:val="bottom"/>
            <w:tcBorders>
              <w:bottom w:val="single" w:sz="8" w:color="2C2C2C"/>
            </w:tcBorders>
          </w:tcPr>
          <w:p>
            <w:pPr>
              <w:spacing w:after="0"/>
              <w:rPr>
                <w:sz w:val="17"/>
                <w:szCs w:val="17"/>
                <w:color w:val="auto"/>
              </w:rPr>
            </w:pPr>
          </w:p>
        </w:tc>
        <w:tc>
          <w:tcPr>
            <w:tcW w:w="60" w:type="dxa"/>
            <w:vAlign w:val="bottom"/>
            <w:tcBorders>
              <w:bottom w:val="single" w:sz="8" w:color="2C2C2C"/>
            </w:tcBorders>
          </w:tcPr>
          <w:p>
            <w:pPr>
              <w:spacing w:after="0"/>
              <w:rPr>
                <w:sz w:val="17"/>
                <w:szCs w:val="17"/>
                <w:color w:val="auto"/>
              </w:rPr>
            </w:pPr>
          </w:p>
        </w:tc>
        <w:tc>
          <w:tcPr>
            <w:tcW w:w="640" w:type="dxa"/>
            <w:vAlign w:val="bottom"/>
            <w:tcBorders>
              <w:bottom w:val="single" w:sz="8" w:color="2C2C2C"/>
            </w:tcBorders>
          </w:tcPr>
          <w:p>
            <w:pPr>
              <w:spacing w:after="0"/>
              <w:rPr>
                <w:sz w:val="17"/>
                <w:szCs w:val="17"/>
                <w:color w:val="auto"/>
              </w:rPr>
            </w:pPr>
          </w:p>
        </w:tc>
        <w:tc>
          <w:tcPr>
            <w:tcW w:w="560" w:type="dxa"/>
            <w:vAlign w:val="bottom"/>
            <w:tcBorders>
              <w:bottom w:val="single" w:sz="8" w:color="2C2C2C"/>
            </w:tcBorders>
          </w:tcPr>
          <w:p>
            <w:pPr>
              <w:spacing w:after="0"/>
              <w:rPr>
                <w:sz w:val="17"/>
                <w:szCs w:val="17"/>
                <w:color w:val="auto"/>
              </w:rPr>
            </w:pPr>
          </w:p>
        </w:tc>
        <w:tc>
          <w:tcPr>
            <w:tcW w:w="300" w:type="dxa"/>
            <w:vAlign w:val="bottom"/>
            <w:tcBorders>
              <w:bottom w:val="single" w:sz="8" w:color="2C2C2C"/>
            </w:tcBorders>
          </w:tcPr>
          <w:p>
            <w:pPr>
              <w:spacing w:after="0"/>
              <w:rPr>
                <w:sz w:val="17"/>
                <w:szCs w:val="17"/>
                <w:color w:val="auto"/>
              </w:rPr>
            </w:pPr>
          </w:p>
        </w:tc>
        <w:tc>
          <w:tcPr>
            <w:tcW w:w="620" w:type="dxa"/>
            <w:vAlign w:val="bottom"/>
            <w:tcBorders>
              <w:bottom w:val="single" w:sz="8" w:color="2C2C2C"/>
            </w:tcBorders>
          </w:tcPr>
          <w:p>
            <w:pPr>
              <w:spacing w:after="0"/>
              <w:rPr>
                <w:sz w:val="17"/>
                <w:szCs w:val="17"/>
                <w:color w:val="auto"/>
              </w:rPr>
            </w:pPr>
          </w:p>
        </w:tc>
        <w:tc>
          <w:tcPr>
            <w:tcW w:w="880" w:type="dxa"/>
            <w:vAlign w:val="bottom"/>
            <w:tcBorders>
              <w:bottom w:val="single" w:sz="8" w:color="2C2C2C"/>
            </w:tcBorders>
            <w:gridSpan w:val="4"/>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200" w:type="dxa"/>
            <w:vAlign w:val="bottom"/>
            <w:gridSpan w:val="12"/>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6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1480" w:type="dxa"/>
            <w:vAlign w:val="bottom"/>
            <w:tcBorders>
              <w:bottom w:val="single" w:sz="8" w:color="2C2C2C"/>
            </w:tcBorders>
            <w:gridSpan w:val="4"/>
          </w:tcPr>
          <w:p>
            <w:pPr>
              <w:spacing w:after="0"/>
              <w:rPr>
                <w:sz w:val="2"/>
                <w:szCs w:val="2"/>
                <w:color w:val="auto"/>
              </w:rPr>
            </w:pPr>
          </w:p>
        </w:tc>
        <w:tc>
          <w:tcPr>
            <w:tcW w:w="126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74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940" w:type="dxa"/>
            <w:vAlign w:val="bottom"/>
            <w:gridSpan w:val="2"/>
          </w:tcPr>
          <w:p>
            <w:pPr>
              <w:ind w:left="120"/>
              <w:spacing w:after="0"/>
              <w:rPr>
                <w:sz w:val="20"/>
                <w:szCs w:val="20"/>
                <w:color w:val="auto"/>
              </w:rPr>
            </w:pPr>
            <w:r>
              <w:rPr>
                <w:rFonts w:ascii="Arial" w:cs="Arial" w:eastAsia="Arial" w:hAnsi="Arial"/>
                <w:sz w:val="11"/>
                <w:szCs w:val="11"/>
                <w:b w:val="1"/>
                <w:bCs w:val="1"/>
                <w:color w:val="auto"/>
              </w:rPr>
              <w:t>5. Number of</w:t>
            </w:r>
          </w:p>
        </w:tc>
        <w:tc>
          <w:tcPr>
            <w:tcW w:w="1480" w:type="dxa"/>
            <w:vAlign w:val="bottom"/>
            <w:gridSpan w:val="4"/>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320" w:type="dxa"/>
            <w:vAlign w:val="bottom"/>
            <w:gridSpan w:val="3"/>
          </w:tcPr>
          <w:p>
            <w:pPr>
              <w:ind w:left="40"/>
              <w:spacing w:after="0"/>
              <w:rPr>
                <w:sz w:val="20"/>
                <w:szCs w:val="20"/>
                <w:color w:val="auto"/>
              </w:rPr>
            </w:pPr>
            <w:r>
              <w:rPr>
                <w:rFonts w:ascii="Arial" w:cs="Arial" w:eastAsia="Arial" w:hAnsi="Arial"/>
                <w:sz w:val="11"/>
                <w:szCs w:val="11"/>
                <w:b w:val="1"/>
                <w:bCs w:val="1"/>
                <w:color w:val="auto"/>
              </w:rPr>
              <w:t>7. Title and Amount</w:t>
            </w:r>
          </w:p>
        </w:tc>
        <w:tc>
          <w:tcPr>
            <w:tcW w:w="640" w:type="dxa"/>
            <w:vAlign w:val="bottom"/>
          </w:tcPr>
          <w:p>
            <w:pPr>
              <w:jc w:val="center"/>
              <w:ind w:right="38"/>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40"/>
              <w:spacing w:after="0"/>
              <w:rPr>
                <w:sz w:val="20"/>
                <w:szCs w:val="20"/>
                <w:color w:val="auto"/>
              </w:rPr>
            </w:pPr>
            <w:r>
              <w:rPr>
                <w:rFonts w:ascii="Arial" w:cs="Arial" w:eastAsia="Arial" w:hAnsi="Arial"/>
                <w:sz w:val="11"/>
                <w:szCs w:val="11"/>
                <w:b w:val="1"/>
                <w:bCs w:val="1"/>
                <w:color w:val="auto"/>
              </w:rPr>
              <w:t>9. Number of</w:t>
            </w:r>
          </w:p>
        </w:tc>
        <w:tc>
          <w:tcPr>
            <w:tcW w:w="620" w:type="dxa"/>
            <w:vAlign w:val="bottom"/>
          </w:tcPr>
          <w:p>
            <w:pPr>
              <w:ind w:left="100"/>
              <w:spacing w:after="0"/>
              <w:rPr>
                <w:sz w:val="20"/>
                <w:szCs w:val="20"/>
                <w:color w:val="auto"/>
              </w:rPr>
            </w:pPr>
            <w:r>
              <w:rPr>
                <w:rFonts w:ascii="Arial" w:cs="Arial" w:eastAsia="Arial" w:hAnsi="Arial"/>
                <w:sz w:val="11"/>
                <w:szCs w:val="11"/>
                <w:b w:val="1"/>
                <w:bCs w:val="1"/>
                <w:color w:val="auto"/>
              </w:rPr>
              <w:t>10.</w:t>
            </w:r>
          </w:p>
        </w:tc>
        <w:tc>
          <w:tcPr>
            <w:tcW w:w="140" w:type="dxa"/>
            <w:vAlign w:val="bottom"/>
          </w:tcPr>
          <w:p>
            <w:pPr>
              <w:spacing w:after="0"/>
              <w:rPr>
                <w:sz w:val="14"/>
                <w:szCs w:val="14"/>
                <w:color w:val="auto"/>
              </w:rPr>
            </w:pPr>
          </w:p>
        </w:tc>
        <w:tc>
          <w:tcPr>
            <w:tcW w:w="740" w:type="dxa"/>
            <w:vAlign w:val="bottom"/>
            <w:tcBorders>
              <w:right w:val="single" w:sz="8" w:color="2C2C2C"/>
            </w:tcBorders>
            <w:gridSpan w:val="3"/>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940" w:type="dxa"/>
            <w:vAlign w:val="bottom"/>
            <w:gridSpan w:val="2"/>
          </w:tcPr>
          <w:p>
            <w:pPr>
              <w:ind w:left="120"/>
              <w:spacing w:after="0"/>
              <w:rPr>
                <w:sz w:val="20"/>
                <w:szCs w:val="20"/>
                <w:color w:val="auto"/>
              </w:rPr>
            </w:pPr>
            <w:r>
              <w:rPr>
                <w:rFonts w:ascii="Arial" w:cs="Arial" w:eastAsia="Arial" w:hAnsi="Arial"/>
                <w:sz w:val="11"/>
                <w:szCs w:val="11"/>
                <w:b w:val="1"/>
                <w:bCs w:val="1"/>
                <w:color w:val="auto"/>
              </w:rPr>
              <w:t>Derivative</w:t>
            </w:r>
          </w:p>
        </w:tc>
        <w:tc>
          <w:tcPr>
            <w:tcW w:w="900" w:type="dxa"/>
            <w:vAlign w:val="bottom"/>
            <w:gridSpan w:val="3"/>
          </w:tcPr>
          <w:p>
            <w:pPr>
              <w:ind w:left="20"/>
              <w:spacing w:after="0"/>
              <w:rPr>
                <w:sz w:val="20"/>
                <w:szCs w:val="20"/>
                <w:color w:val="auto"/>
              </w:rPr>
            </w:pPr>
            <w:r>
              <w:rPr>
                <w:rFonts w:ascii="Arial" w:cs="Arial" w:eastAsia="Arial" w:hAnsi="Arial"/>
                <w:sz w:val="11"/>
                <w:szCs w:val="11"/>
                <w:b w:val="1"/>
                <w:bCs w:val="1"/>
                <w:color w:val="auto"/>
              </w:rPr>
              <w:t>Expiration Date</w:t>
            </w:r>
          </w:p>
        </w:tc>
        <w:tc>
          <w:tcPr>
            <w:tcW w:w="580" w:type="dxa"/>
            <w:vAlign w:val="bottom"/>
          </w:tcPr>
          <w:p>
            <w:pPr>
              <w:spacing w:after="0"/>
              <w:rPr>
                <w:sz w:val="11"/>
                <w:szCs w:val="11"/>
                <w:color w:val="auto"/>
              </w:rPr>
            </w:pPr>
          </w:p>
        </w:tc>
        <w:tc>
          <w:tcPr>
            <w:tcW w:w="1320" w:type="dxa"/>
            <w:vAlign w:val="bottom"/>
            <w:gridSpan w:val="3"/>
          </w:tcPr>
          <w:p>
            <w:pPr>
              <w:ind w:left="40"/>
              <w:spacing w:after="0"/>
              <w:rPr>
                <w:sz w:val="20"/>
                <w:szCs w:val="20"/>
                <w:color w:val="auto"/>
              </w:rPr>
            </w:pPr>
            <w:r>
              <w:rPr>
                <w:rFonts w:ascii="Arial" w:cs="Arial" w:eastAsia="Arial" w:hAnsi="Arial"/>
                <w:sz w:val="11"/>
                <w:szCs w:val="11"/>
                <w:b w:val="1"/>
                <w:bCs w:val="1"/>
                <w:color w:val="auto"/>
              </w:rPr>
              <w:t>of Securities</w:t>
            </w:r>
          </w:p>
        </w:tc>
        <w:tc>
          <w:tcPr>
            <w:tcW w:w="640" w:type="dxa"/>
            <w:vAlign w:val="bottom"/>
          </w:tcPr>
          <w:p>
            <w:pPr>
              <w:jc w:val="center"/>
              <w:ind w:right="38"/>
              <w:spacing w:after="0"/>
              <w:rPr>
                <w:sz w:val="20"/>
                <w:szCs w:val="20"/>
                <w:color w:val="auto"/>
              </w:rPr>
            </w:pPr>
            <w:r>
              <w:rPr>
                <w:rFonts w:ascii="Arial" w:cs="Arial" w:eastAsia="Arial" w:hAnsi="Arial"/>
                <w:sz w:val="11"/>
                <w:szCs w:val="11"/>
                <w:b w:val="1"/>
                <w:bCs w:val="1"/>
                <w:color w:val="auto"/>
              </w:rPr>
              <w:t>Derivative</w:t>
            </w:r>
          </w:p>
        </w:tc>
        <w:tc>
          <w:tcPr>
            <w:tcW w:w="860" w:type="dxa"/>
            <w:vAlign w:val="bottom"/>
            <w:gridSpan w:val="2"/>
          </w:tcPr>
          <w:p>
            <w:pPr>
              <w:ind w:left="40"/>
              <w:spacing w:after="0"/>
              <w:rPr>
                <w:sz w:val="20"/>
                <w:szCs w:val="20"/>
                <w:color w:val="auto"/>
              </w:rPr>
            </w:pPr>
            <w:r>
              <w:rPr>
                <w:rFonts w:ascii="Arial" w:cs="Arial" w:eastAsia="Arial" w:hAnsi="Arial"/>
                <w:sz w:val="11"/>
                <w:szCs w:val="11"/>
                <w:b w:val="1"/>
                <w:bCs w:val="1"/>
                <w:color w:val="auto"/>
              </w:rPr>
              <w:t>derivative</w:t>
            </w:r>
          </w:p>
        </w:tc>
        <w:tc>
          <w:tcPr>
            <w:tcW w:w="760" w:type="dxa"/>
            <w:vAlign w:val="bottom"/>
            <w:gridSpan w:val="2"/>
          </w:tcPr>
          <w:p>
            <w:pPr>
              <w:ind w:left="100"/>
              <w:spacing w:after="0"/>
              <w:rPr>
                <w:sz w:val="20"/>
                <w:szCs w:val="20"/>
                <w:color w:val="auto"/>
              </w:rPr>
            </w:pPr>
            <w:r>
              <w:rPr>
                <w:rFonts w:ascii="Arial" w:cs="Arial" w:eastAsia="Arial" w:hAnsi="Arial"/>
                <w:sz w:val="11"/>
                <w:szCs w:val="11"/>
                <w:b w:val="1"/>
                <w:bCs w:val="1"/>
                <w:color w:val="auto"/>
              </w:rPr>
              <w:t>Ownership</w:t>
            </w:r>
          </w:p>
        </w:tc>
        <w:tc>
          <w:tcPr>
            <w:tcW w:w="740" w:type="dxa"/>
            <w:vAlign w:val="bottom"/>
            <w:tcBorders>
              <w:right w:val="single" w:sz="8" w:color="2C2C2C"/>
            </w:tcBorders>
            <w:gridSpan w:val="3"/>
          </w:tcPr>
          <w:p>
            <w:pPr>
              <w:ind w:left="6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jc w:val="center"/>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940" w:type="dxa"/>
            <w:vAlign w:val="bottom"/>
            <w:gridSpan w:val="2"/>
          </w:tcPr>
          <w:p>
            <w:pPr>
              <w:ind w:left="120"/>
              <w:spacing w:after="0"/>
              <w:rPr>
                <w:sz w:val="20"/>
                <w:szCs w:val="20"/>
                <w:color w:val="auto"/>
              </w:rPr>
            </w:pPr>
            <w:r>
              <w:rPr>
                <w:rFonts w:ascii="Arial" w:cs="Arial" w:eastAsia="Arial" w:hAnsi="Arial"/>
                <w:sz w:val="11"/>
                <w:szCs w:val="11"/>
                <w:b w:val="1"/>
                <w:bCs w:val="1"/>
                <w:color w:val="auto"/>
              </w:rPr>
              <w:t>Securities</w:t>
            </w:r>
          </w:p>
        </w:tc>
        <w:tc>
          <w:tcPr>
            <w:tcW w:w="1480" w:type="dxa"/>
            <w:vAlign w:val="bottom"/>
            <w:gridSpan w:val="4"/>
          </w:tcPr>
          <w:p>
            <w:pPr>
              <w:ind w:left="20"/>
              <w:spacing w:after="0"/>
              <w:rPr>
                <w:sz w:val="20"/>
                <w:szCs w:val="20"/>
                <w:color w:val="auto"/>
              </w:rPr>
            </w:pPr>
            <w:r>
              <w:rPr>
                <w:rFonts w:ascii="Arial" w:cs="Arial" w:eastAsia="Arial" w:hAnsi="Arial"/>
                <w:sz w:val="11"/>
                <w:szCs w:val="11"/>
                <w:b w:val="1"/>
                <w:bCs w:val="1"/>
                <w:color w:val="auto"/>
              </w:rPr>
              <w:t>(Month/Day/Year)</w:t>
            </w:r>
          </w:p>
        </w:tc>
        <w:tc>
          <w:tcPr>
            <w:tcW w:w="640" w:type="dxa"/>
            <w:vAlign w:val="bottom"/>
          </w:tcPr>
          <w:p>
            <w:pPr>
              <w:ind w:left="40"/>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20"/>
                <w:szCs w:val="20"/>
                <w:color w:val="auto"/>
              </w:rPr>
            </w:pPr>
            <w:r>
              <w:rPr>
                <w:rFonts w:ascii="Arial" w:cs="Arial" w:eastAsia="Arial" w:hAnsi="Arial"/>
                <w:sz w:val="11"/>
                <w:szCs w:val="11"/>
                <w:b w:val="1"/>
                <w:bCs w:val="1"/>
                <w:color w:val="auto"/>
              </w:rPr>
              <w:t>Security</w:t>
            </w:r>
          </w:p>
        </w:tc>
        <w:tc>
          <w:tcPr>
            <w:tcW w:w="860" w:type="dxa"/>
            <w:vAlign w:val="bottom"/>
            <w:gridSpan w:val="2"/>
          </w:tcPr>
          <w:p>
            <w:pPr>
              <w:ind w:left="40"/>
              <w:spacing w:after="0"/>
              <w:rPr>
                <w:sz w:val="20"/>
                <w:szCs w:val="20"/>
                <w:color w:val="auto"/>
              </w:rPr>
            </w:pPr>
            <w:r>
              <w:rPr>
                <w:rFonts w:ascii="Arial" w:cs="Arial" w:eastAsia="Arial" w:hAnsi="Arial"/>
                <w:sz w:val="11"/>
                <w:szCs w:val="11"/>
                <w:b w:val="1"/>
                <w:bCs w:val="1"/>
                <w:color w:val="auto"/>
              </w:rPr>
              <w:t>Securities</w:t>
            </w:r>
          </w:p>
        </w:tc>
        <w:tc>
          <w:tcPr>
            <w:tcW w:w="620" w:type="dxa"/>
            <w:vAlign w:val="bottom"/>
          </w:tcPr>
          <w:p>
            <w:pPr>
              <w:ind w:left="100"/>
              <w:spacing w:after="0"/>
              <w:rPr>
                <w:sz w:val="20"/>
                <w:szCs w:val="20"/>
                <w:color w:val="auto"/>
              </w:rPr>
            </w:pPr>
            <w:r>
              <w:rPr>
                <w:rFonts w:ascii="Arial" w:cs="Arial" w:eastAsia="Arial" w:hAnsi="Arial"/>
                <w:sz w:val="11"/>
                <w:szCs w:val="11"/>
                <w:b w:val="1"/>
                <w:bCs w:val="1"/>
                <w:color w:val="auto"/>
              </w:rPr>
              <w:t>Form:</w:t>
            </w:r>
          </w:p>
        </w:tc>
        <w:tc>
          <w:tcPr>
            <w:tcW w:w="140" w:type="dxa"/>
            <w:vAlign w:val="bottom"/>
          </w:tcPr>
          <w:p>
            <w:pPr>
              <w:spacing w:after="0"/>
              <w:rPr>
                <w:sz w:val="11"/>
                <w:szCs w:val="11"/>
                <w:color w:val="auto"/>
              </w:rPr>
            </w:pPr>
          </w:p>
        </w:tc>
        <w:tc>
          <w:tcPr>
            <w:tcW w:w="740" w:type="dxa"/>
            <w:vAlign w:val="bottom"/>
            <w:tcBorders>
              <w:right w:val="single" w:sz="8" w:color="2C2C2C"/>
            </w:tcBorders>
            <w:gridSpan w:val="3"/>
          </w:tcPr>
          <w:p>
            <w:pPr>
              <w:ind w:left="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940" w:type="dxa"/>
            <w:vAlign w:val="bottom"/>
            <w:gridSpan w:val="2"/>
          </w:tcPr>
          <w:p>
            <w:pPr>
              <w:ind w:left="120"/>
              <w:spacing w:after="0"/>
              <w:rPr>
                <w:sz w:val="20"/>
                <w:szCs w:val="20"/>
                <w:color w:val="auto"/>
              </w:rPr>
            </w:pPr>
            <w:r>
              <w:rPr>
                <w:rFonts w:ascii="Arial" w:cs="Arial" w:eastAsia="Arial" w:hAnsi="Arial"/>
                <w:sz w:val="11"/>
                <w:szCs w:val="11"/>
                <w:b w:val="1"/>
                <w:bCs w:val="1"/>
                <w:color w:val="auto"/>
              </w:rPr>
              <w:t>Acquired (A)</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320" w:type="dxa"/>
            <w:vAlign w:val="bottom"/>
            <w:gridSpan w:val="3"/>
          </w:tcPr>
          <w:p>
            <w:pPr>
              <w:ind w:left="40"/>
              <w:spacing w:after="0"/>
              <w:rPr>
                <w:sz w:val="20"/>
                <w:szCs w:val="20"/>
                <w:color w:val="auto"/>
              </w:rPr>
            </w:pPr>
            <w:r>
              <w:rPr>
                <w:rFonts w:ascii="Arial" w:cs="Arial" w:eastAsia="Arial" w:hAnsi="Arial"/>
                <w:sz w:val="11"/>
                <w:szCs w:val="11"/>
                <w:b w:val="1"/>
                <w:bCs w:val="1"/>
                <w:color w:val="auto"/>
              </w:rPr>
              <w:t>Derivative Security</w:t>
            </w:r>
          </w:p>
        </w:tc>
        <w:tc>
          <w:tcPr>
            <w:tcW w:w="640" w:type="dxa"/>
            <w:vAlign w:val="bottom"/>
          </w:tcPr>
          <w:p>
            <w:pPr>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40"/>
              <w:spacing w:after="0"/>
              <w:rPr>
                <w:sz w:val="20"/>
                <w:szCs w:val="20"/>
                <w:color w:val="auto"/>
              </w:rPr>
            </w:pPr>
            <w:r>
              <w:rPr>
                <w:rFonts w:ascii="Arial" w:cs="Arial" w:eastAsia="Arial" w:hAnsi="Arial"/>
                <w:sz w:val="11"/>
                <w:szCs w:val="11"/>
                <w:b w:val="1"/>
                <w:bCs w:val="1"/>
                <w:color w:val="auto"/>
              </w:rPr>
              <w:t>Beneficially</w:t>
            </w:r>
          </w:p>
        </w:tc>
        <w:tc>
          <w:tcPr>
            <w:tcW w:w="620" w:type="dxa"/>
            <w:vAlign w:val="bottom"/>
          </w:tcPr>
          <w:p>
            <w:pPr>
              <w:ind w:left="100"/>
              <w:spacing w:after="0"/>
              <w:rPr>
                <w:sz w:val="20"/>
                <w:szCs w:val="20"/>
                <w:color w:val="auto"/>
              </w:rPr>
            </w:pPr>
            <w:r>
              <w:rPr>
                <w:rFonts w:ascii="Arial" w:cs="Arial" w:eastAsia="Arial" w:hAnsi="Arial"/>
                <w:sz w:val="11"/>
                <w:szCs w:val="11"/>
                <w:b w:val="1"/>
                <w:bCs w:val="1"/>
                <w:color w:val="auto"/>
              </w:rPr>
              <w:t>Direct (D)</w:t>
            </w:r>
          </w:p>
        </w:tc>
        <w:tc>
          <w:tcPr>
            <w:tcW w:w="140" w:type="dxa"/>
            <w:vAlign w:val="bottom"/>
          </w:tcPr>
          <w:p>
            <w:pPr>
              <w:spacing w:after="0"/>
              <w:rPr>
                <w:sz w:val="11"/>
                <w:szCs w:val="11"/>
                <w:color w:val="auto"/>
              </w:rPr>
            </w:pPr>
          </w:p>
        </w:tc>
        <w:tc>
          <w:tcPr>
            <w:tcW w:w="740" w:type="dxa"/>
            <w:vAlign w:val="bottom"/>
            <w:tcBorders>
              <w:right w:val="single" w:sz="8" w:color="2C2C2C"/>
            </w:tcBorders>
            <w:gridSpan w:val="3"/>
          </w:tcPr>
          <w:p>
            <w:pPr>
              <w:ind w:left="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gridSpan w:val="2"/>
          </w:tcPr>
          <w:p>
            <w:pPr>
              <w:ind w:left="120"/>
              <w:spacing w:after="0"/>
              <w:rPr>
                <w:sz w:val="20"/>
                <w:szCs w:val="20"/>
                <w:color w:val="auto"/>
              </w:rPr>
            </w:pPr>
            <w:r>
              <w:rPr>
                <w:rFonts w:ascii="Arial" w:cs="Arial" w:eastAsia="Arial" w:hAnsi="Arial"/>
                <w:sz w:val="11"/>
                <w:szCs w:val="11"/>
                <w:b w:val="1"/>
                <w:bCs w:val="1"/>
                <w:color w:val="auto"/>
              </w:rPr>
              <w:t>or Disposed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320" w:type="dxa"/>
            <w:vAlign w:val="bottom"/>
            <w:gridSpan w:val="3"/>
          </w:tcPr>
          <w:p>
            <w:pPr>
              <w:ind w:left="40"/>
              <w:spacing w:after="0"/>
              <w:rPr>
                <w:sz w:val="20"/>
                <w:szCs w:val="20"/>
                <w:color w:val="auto"/>
              </w:rPr>
            </w:pPr>
            <w:r>
              <w:rPr>
                <w:rFonts w:ascii="Arial" w:cs="Arial" w:eastAsia="Arial" w:hAnsi="Arial"/>
                <w:sz w:val="11"/>
                <w:szCs w:val="11"/>
                <w:b w:val="1"/>
                <w:bCs w:val="1"/>
                <w:color w:val="auto"/>
              </w:rPr>
              <w:t>(Instr. 3 and 4)</w:t>
            </w:r>
          </w:p>
        </w:tc>
        <w:tc>
          <w:tcPr>
            <w:tcW w:w="640" w:type="dxa"/>
            <w:vAlign w:val="bottom"/>
          </w:tcPr>
          <w:p>
            <w:pPr>
              <w:spacing w:after="0"/>
              <w:rPr>
                <w:sz w:val="11"/>
                <w:szCs w:val="11"/>
                <w:color w:val="auto"/>
              </w:rPr>
            </w:pPr>
          </w:p>
        </w:tc>
        <w:tc>
          <w:tcPr>
            <w:tcW w:w="560" w:type="dxa"/>
            <w:vAlign w:val="bottom"/>
          </w:tcPr>
          <w:p>
            <w:pPr>
              <w:ind w:left="40"/>
              <w:spacing w:after="0"/>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1"/>
                <w:szCs w:val="11"/>
                <w:color w:val="auto"/>
              </w:rPr>
            </w:pPr>
          </w:p>
        </w:tc>
        <w:tc>
          <w:tcPr>
            <w:tcW w:w="760" w:type="dxa"/>
            <w:vAlign w:val="bottom"/>
            <w:gridSpan w:val="2"/>
          </w:tcPr>
          <w:p>
            <w:pPr>
              <w:ind w:left="100"/>
              <w:spacing w:after="0"/>
              <w:rPr>
                <w:sz w:val="20"/>
                <w:szCs w:val="20"/>
                <w:color w:val="auto"/>
              </w:rPr>
            </w:pPr>
            <w:r>
              <w:rPr>
                <w:rFonts w:ascii="Arial" w:cs="Arial" w:eastAsia="Arial" w:hAnsi="Arial"/>
                <w:sz w:val="11"/>
                <w:szCs w:val="11"/>
                <w:b w:val="1"/>
                <w:bCs w:val="1"/>
                <w:color w:val="auto"/>
              </w:rPr>
              <w:t>or Indirect</w:t>
            </w:r>
          </w:p>
        </w:tc>
        <w:tc>
          <w:tcPr>
            <w:tcW w:w="740" w:type="dxa"/>
            <w:vAlign w:val="bottom"/>
            <w:tcBorders>
              <w:right w:val="single" w:sz="8" w:color="2C2C2C"/>
            </w:tcBorders>
            <w:gridSpan w:val="3"/>
          </w:tcPr>
          <w:p>
            <w:pPr>
              <w:ind w:left="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gridSpan w:val="2"/>
          </w:tcPr>
          <w:p>
            <w:pPr>
              <w:ind w:left="120"/>
              <w:spacing w:after="0"/>
              <w:rPr>
                <w:sz w:val="20"/>
                <w:szCs w:val="20"/>
                <w:color w:val="auto"/>
              </w:rPr>
            </w:pPr>
            <w:r>
              <w:rPr>
                <w:rFonts w:ascii="Arial" w:cs="Arial" w:eastAsia="Arial" w:hAnsi="Arial"/>
                <w:sz w:val="11"/>
                <w:szCs w:val="11"/>
                <w:b w:val="1"/>
                <w:bCs w:val="1"/>
                <w:color w:val="auto"/>
              </w:rPr>
              <w:t>of (D) (Instr.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gridSpan w:val="2"/>
          </w:tcPr>
          <w:p>
            <w:pPr>
              <w:ind w:left="40"/>
              <w:spacing w:after="0"/>
              <w:rPr>
                <w:sz w:val="20"/>
                <w:szCs w:val="20"/>
                <w:color w:val="auto"/>
              </w:rPr>
            </w:pPr>
            <w:r>
              <w:rPr>
                <w:rFonts w:ascii="Arial" w:cs="Arial" w:eastAsia="Arial" w:hAnsi="Arial"/>
                <w:sz w:val="11"/>
                <w:szCs w:val="11"/>
                <w:b w:val="1"/>
                <w:bCs w:val="1"/>
                <w:color w:val="auto"/>
              </w:rPr>
              <w:t>Following</w:t>
            </w:r>
          </w:p>
        </w:tc>
        <w:tc>
          <w:tcPr>
            <w:tcW w:w="760" w:type="dxa"/>
            <w:vAlign w:val="bottom"/>
            <w:gridSpan w:val="2"/>
          </w:tcPr>
          <w:p>
            <w:pPr>
              <w:ind w:left="100"/>
              <w:spacing w:after="0"/>
              <w:rPr>
                <w:sz w:val="20"/>
                <w:szCs w:val="20"/>
                <w:color w:val="auto"/>
              </w:rPr>
            </w:pPr>
            <w:r>
              <w:rPr>
                <w:rFonts w:ascii="Arial" w:cs="Arial" w:eastAsia="Arial" w:hAnsi="Arial"/>
                <w:sz w:val="11"/>
                <w:szCs w:val="11"/>
                <w:b w:val="1"/>
                <w:bCs w:val="1"/>
                <w:color w:val="auto"/>
              </w:rPr>
              <w:t>(I) (Instr. 4)</w:t>
            </w: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gridSpan w:val="2"/>
          </w:tcPr>
          <w:p>
            <w:pPr>
              <w:ind w:left="120"/>
              <w:spacing w:after="0"/>
              <w:rPr>
                <w:sz w:val="20"/>
                <w:szCs w:val="20"/>
                <w:color w:val="auto"/>
              </w:rPr>
            </w:pPr>
            <w:r>
              <w:rPr>
                <w:rFonts w:ascii="Arial" w:cs="Arial" w:eastAsia="Arial" w:hAnsi="Arial"/>
                <w:sz w:val="11"/>
                <w:szCs w:val="11"/>
                <w:b w:val="1"/>
                <w:bCs w:val="1"/>
                <w:color w:val="auto"/>
              </w:rPr>
              <w:t>3, 4 and 5)</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ind w:left="40"/>
              <w:spacing w:after="0"/>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640" w:type="dxa"/>
            <w:vAlign w:val="bottom"/>
          </w:tcPr>
          <w:p>
            <w:pPr>
              <w:spacing w:after="0"/>
              <w:rPr>
                <w:sz w:val="6"/>
                <w:szCs w:val="6"/>
                <w:color w:val="auto"/>
              </w:rPr>
            </w:pPr>
          </w:p>
        </w:tc>
        <w:tc>
          <w:tcPr>
            <w:tcW w:w="860" w:type="dxa"/>
            <w:vAlign w:val="bottom"/>
            <w:gridSpan w:val="2"/>
            <w:vMerge w:val="restart"/>
          </w:tcPr>
          <w:p>
            <w:pPr>
              <w:ind w:left="40"/>
              <w:spacing w:after="0"/>
              <w:rPr>
                <w:sz w:val="20"/>
                <w:szCs w:val="20"/>
                <w:color w:val="auto"/>
              </w:rPr>
            </w:pPr>
            <w:r>
              <w:rPr>
                <w:rFonts w:ascii="Arial" w:cs="Arial" w:eastAsia="Arial" w:hAnsi="Arial"/>
                <w:sz w:val="11"/>
                <w:szCs w:val="11"/>
                <w:b w:val="1"/>
                <w:bCs w:val="1"/>
                <w:color w:val="auto"/>
              </w:rPr>
              <w:t>Transaction(s)</w:t>
            </w: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40" w:type="dxa"/>
            <w:vAlign w:val="bottom"/>
          </w:tcPr>
          <w:p>
            <w:pPr>
              <w:spacing w:after="0"/>
              <w:rPr>
                <w:sz w:val="3"/>
                <w:szCs w:val="3"/>
                <w:color w:val="auto"/>
              </w:rPr>
            </w:pPr>
          </w:p>
        </w:tc>
        <w:tc>
          <w:tcPr>
            <w:tcW w:w="480" w:type="dxa"/>
            <w:vAlign w:val="bottom"/>
          </w:tcPr>
          <w:p>
            <w:pPr>
              <w:spacing w:after="0"/>
              <w:rPr>
                <w:sz w:val="3"/>
                <w:szCs w:val="3"/>
                <w:color w:val="auto"/>
              </w:rPr>
            </w:pPr>
          </w:p>
        </w:tc>
        <w:tc>
          <w:tcPr>
            <w:tcW w:w="4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640" w:type="dxa"/>
            <w:vAlign w:val="bottom"/>
          </w:tcPr>
          <w:p>
            <w:pPr>
              <w:spacing w:after="0"/>
              <w:rPr>
                <w:sz w:val="11"/>
                <w:szCs w:val="11"/>
                <w:color w:val="auto"/>
              </w:rPr>
            </w:pPr>
          </w:p>
        </w:tc>
        <w:tc>
          <w:tcPr>
            <w:tcW w:w="560" w:type="dxa"/>
            <w:vAlign w:val="bottom"/>
          </w:tcPr>
          <w:p>
            <w:pPr>
              <w:ind w:left="40"/>
              <w:spacing w:after="0"/>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gridSpan w:val="2"/>
          </w:tcPr>
          <w:p>
            <w:pPr>
              <w:ind w:left="20"/>
              <w:spacing w:after="0"/>
              <w:rPr>
                <w:sz w:val="20"/>
                <w:szCs w:val="20"/>
                <w:color w:val="auto"/>
              </w:rPr>
            </w:pPr>
            <w:r>
              <w:rPr>
                <w:rFonts w:ascii="Arial" w:cs="Arial" w:eastAsia="Arial" w:hAnsi="Arial"/>
                <w:sz w:val="11"/>
                <w:szCs w:val="11"/>
                <w:b w:val="1"/>
                <w:bCs w:val="1"/>
                <w:color w:val="auto"/>
              </w:rPr>
              <w:t>Date</w:t>
            </w: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Expiration</w:t>
            </w:r>
          </w:p>
        </w:tc>
        <w:tc>
          <w:tcPr>
            <w:tcW w:w="640" w:type="dxa"/>
            <w:vAlign w:val="bottom"/>
          </w:tcPr>
          <w:p>
            <w:pPr>
              <w:spacing w:after="0"/>
              <w:rPr>
                <w:sz w:val="11"/>
                <w:szCs w:val="11"/>
                <w:color w:val="auto"/>
              </w:rPr>
            </w:pP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480" w:type="dxa"/>
            <w:vAlign w:val="bottom"/>
          </w:tcPr>
          <w:p>
            <w:pPr>
              <w:ind w:left="120"/>
              <w:spacing w:after="0"/>
              <w:rPr>
                <w:sz w:val="20"/>
                <w:szCs w:val="20"/>
                <w:color w:val="auto"/>
              </w:rPr>
            </w:pPr>
            <w:r>
              <w:rPr>
                <w:rFonts w:ascii="Arial" w:cs="Arial" w:eastAsia="Arial" w:hAnsi="Arial"/>
                <w:sz w:val="11"/>
                <w:szCs w:val="11"/>
                <w:b w:val="1"/>
                <w:bCs w:val="1"/>
                <w:color w:val="auto"/>
              </w:rPr>
              <w:t>(A)</w:t>
            </w:r>
          </w:p>
        </w:tc>
        <w:tc>
          <w:tcPr>
            <w:tcW w:w="460" w:type="dxa"/>
            <w:vAlign w:val="bottom"/>
          </w:tcPr>
          <w:p>
            <w:pPr>
              <w:ind w:left="60"/>
              <w:spacing w:after="0"/>
              <w:rPr>
                <w:sz w:val="20"/>
                <w:szCs w:val="20"/>
                <w:color w:val="auto"/>
              </w:rPr>
            </w:pPr>
            <w:r>
              <w:rPr>
                <w:rFonts w:ascii="Arial" w:cs="Arial" w:eastAsia="Arial" w:hAnsi="Arial"/>
                <w:sz w:val="11"/>
                <w:szCs w:val="11"/>
                <w:b w:val="1"/>
                <w:bCs w:val="1"/>
                <w:color w:val="auto"/>
              </w:rPr>
              <w:t>(D)</w:t>
            </w:r>
          </w:p>
        </w:tc>
        <w:tc>
          <w:tcPr>
            <w:tcW w:w="74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Date</w:t>
            </w:r>
          </w:p>
        </w:tc>
        <w:tc>
          <w:tcPr>
            <w:tcW w:w="640" w:type="dxa"/>
            <w:vAlign w:val="bottom"/>
          </w:tcPr>
          <w:p>
            <w:pPr>
              <w:ind w:left="40"/>
              <w:spacing w:after="0"/>
              <w:rPr>
                <w:sz w:val="20"/>
                <w:szCs w:val="20"/>
                <w:color w:val="auto"/>
              </w:rPr>
            </w:pPr>
            <w:r>
              <w:rPr>
                <w:rFonts w:ascii="Arial" w:cs="Arial" w:eastAsia="Arial" w:hAnsi="Arial"/>
                <w:sz w:val="11"/>
                <w:szCs w:val="11"/>
                <w:b w:val="1"/>
                <w:bCs w:val="1"/>
                <w:color w:val="auto"/>
              </w:rPr>
              <w:t>Title</w:t>
            </w: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of Shares</w:t>
            </w: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Employee</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40" w:type="dxa"/>
            <w:vAlign w:val="bottom"/>
            <w:vMerge w:val="restart"/>
          </w:tcPr>
          <w:p>
            <w:pPr>
              <w:jc w:val="center"/>
              <w:ind w:right="18"/>
              <w:spacing w:after="0"/>
              <w:rPr>
                <w:sz w:val="20"/>
                <w:szCs w:val="20"/>
                <w:color w:val="auto"/>
              </w:rPr>
            </w:pPr>
            <w:r>
              <w:rPr>
                <w:rFonts w:ascii="Times New Roman" w:cs="Times New Roman" w:eastAsia="Times New Roman" w:hAnsi="Times New Roman"/>
                <w:sz w:val="13"/>
                <w:szCs w:val="13"/>
                <w:color w:val="0000FF"/>
                <w:w w:val="99"/>
              </w:rPr>
              <w:t>Class B</w:t>
            </w: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vMerge w:val="continue"/>
          </w:tcPr>
          <w:p>
            <w:pPr>
              <w:spacing w:after="0"/>
              <w:rPr>
                <w:sz w:val="11"/>
                <w:szCs w:val="11"/>
                <w:color w:val="auto"/>
              </w:rPr>
            </w:pPr>
          </w:p>
        </w:tc>
        <w:tc>
          <w:tcPr>
            <w:tcW w:w="6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6,700</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0" w:lineRule="exact"/>
              <w:rPr>
                <w:sz w:val="20"/>
                <w:szCs w:val="20"/>
                <w:color w:val="auto"/>
              </w:rPr>
            </w:pPr>
            <w:r>
              <w:rPr>
                <w:rFonts w:ascii="Times New Roman" w:cs="Times New Roman" w:eastAsia="Times New Roman" w:hAnsi="Times New Roman"/>
                <w:sz w:val="13"/>
                <w:szCs w:val="13"/>
                <w:color w:val="0000FF"/>
              </w:rPr>
              <w:t>Option</w:t>
            </w:r>
          </w:p>
        </w:tc>
        <w:tc>
          <w:tcPr>
            <w:tcW w:w="760" w:type="dxa"/>
            <w:vAlign w:val="bottom"/>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1.31</w:t>
            </w:r>
          </w:p>
        </w:tc>
        <w:tc>
          <w:tcPr>
            <w:tcW w:w="1060" w:type="dxa"/>
            <w:vAlign w:val="bottom"/>
          </w:tcPr>
          <w:p>
            <w:pPr>
              <w:jc w:val="center"/>
              <w:spacing w:after="0" w:line="140" w:lineRule="exact"/>
              <w:rPr>
                <w:sz w:val="20"/>
                <w:szCs w:val="20"/>
                <w:color w:val="auto"/>
              </w:rPr>
            </w:pPr>
            <w:r>
              <w:rPr>
                <w:rFonts w:ascii="Times New Roman" w:cs="Times New Roman" w:eastAsia="Times New Roman" w:hAnsi="Times New Roman"/>
                <w:sz w:val="13"/>
                <w:szCs w:val="13"/>
                <w:color w:val="0000FF"/>
                <w:w w:val="97"/>
              </w:rPr>
              <w:t>07/18/2022</w:t>
            </w:r>
          </w:p>
        </w:tc>
        <w:tc>
          <w:tcPr>
            <w:tcW w:w="1080" w:type="dxa"/>
            <w:vAlign w:val="bottom"/>
          </w:tcPr>
          <w:p>
            <w:pPr>
              <w:spacing w:after="0"/>
              <w:rPr>
                <w:sz w:val="12"/>
                <w:szCs w:val="12"/>
                <w:color w:val="auto"/>
              </w:rPr>
            </w:pPr>
          </w:p>
        </w:tc>
        <w:tc>
          <w:tcPr>
            <w:tcW w:w="740" w:type="dxa"/>
            <w:vAlign w:val="bottom"/>
          </w:tcPr>
          <w:p>
            <w:pPr>
              <w:jc w:val="center"/>
              <w:ind w:right="260"/>
              <w:spacing w:after="0" w:line="140" w:lineRule="exact"/>
              <w:rPr>
                <w:sz w:val="20"/>
                <w:szCs w:val="20"/>
                <w:color w:val="auto"/>
              </w:rPr>
            </w:pPr>
            <w:r>
              <w:rPr>
                <w:rFonts w:ascii="Times New Roman" w:cs="Times New Roman" w:eastAsia="Times New Roman" w:hAnsi="Times New Roman"/>
                <w:sz w:val="13"/>
                <w:szCs w:val="13"/>
                <w:color w:val="0000FF"/>
                <w:w w:val="86"/>
              </w:rPr>
              <w:t>M</w:t>
            </w:r>
          </w:p>
        </w:tc>
        <w:tc>
          <w:tcPr>
            <w:tcW w:w="480" w:type="dxa"/>
            <w:vAlign w:val="bottom"/>
          </w:tcPr>
          <w:p>
            <w:pPr>
              <w:spacing w:after="0"/>
              <w:rPr>
                <w:sz w:val="12"/>
                <w:szCs w:val="12"/>
                <w:color w:val="auto"/>
              </w:rPr>
            </w:pPr>
          </w:p>
        </w:tc>
        <w:tc>
          <w:tcPr>
            <w:tcW w:w="460" w:type="dxa"/>
            <w:vAlign w:val="bottom"/>
          </w:tcPr>
          <w:p>
            <w:pPr>
              <w:ind w:left="60"/>
              <w:spacing w:after="0" w:line="140" w:lineRule="exact"/>
              <w:rPr>
                <w:sz w:val="20"/>
                <w:szCs w:val="20"/>
                <w:color w:val="auto"/>
              </w:rPr>
            </w:pPr>
            <w:r>
              <w:rPr>
                <w:rFonts w:ascii="Times New Roman" w:cs="Times New Roman" w:eastAsia="Times New Roman" w:hAnsi="Times New Roman"/>
                <w:sz w:val="13"/>
                <w:szCs w:val="13"/>
                <w:color w:val="0000FF"/>
              </w:rPr>
              <w:t>6,700</w:t>
            </w:r>
          </w:p>
        </w:tc>
        <w:tc>
          <w:tcPr>
            <w:tcW w:w="74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(3)</w:t>
            </w:r>
          </w:p>
        </w:tc>
        <w:tc>
          <w:tcPr>
            <w:tcW w:w="740" w:type="dxa"/>
            <w:vAlign w:val="bottom"/>
            <w:gridSpan w:val="2"/>
          </w:tcPr>
          <w:p>
            <w:pPr>
              <w:jc w:val="center"/>
              <w:spacing w:after="0" w:line="140" w:lineRule="exact"/>
              <w:rPr>
                <w:sz w:val="20"/>
                <w:szCs w:val="20"/>
                <w:color w:val="auto"/>
              </w:rPr>
            </w:pPr>
            <w:r>
              <w:rPr>
                <w:rFonts w:ascii="Times New Roman" w:cs="Times New Roman" w:eastAsia="Times New Roman" w:hAnsi="Times New Roman"/>
                <w:sz w:val="13"/>
                <w:szCs w:val="13"/>
                <w:color w:val="0000FF"/>
                <w:w w:val="97"/>
              </w:rPr>
              <w:t>01/06/2028</w:t>
            </w:r>
          </w:p>
        </w:tc>
        <w:tc>
          <w:tcPr>
            <w:tcW w:w="640" w:type="dxa"/>
            <w:vAlign w:val="bottom"/>
          </w:tcPr>
          <w:p>
            <w:pPr>
              <w:jc w:val="center"/>
              <w:ind w:right="18"/>
              <w:spacing w:after="0" w:line="140" w:lineRule="exact"/>
              <w:rPr>
                <w:sz w:val="20"/>
                <w:szCs w:val="20"/>
                <w:color w:val="auto"/>
              </w:rPr>
            </w:pPr>
            <w:r>
              <w:rPr>
                <w:rFonts w:ascii="Times New Roman" w:cs="Times New Roman" w:eastAsia="Times New Roman" w:hAnsi="Times New Roman"/>
                <w:sz w:val="13"/>
                <w:szCs w:val="13"/>
                <w:color w:val="0000FF"/>
                <w:w w:val="99"/>
              </w:rPr>
              <w:t>Common</w:t>
            </w:r>
          </w:p>
        </w:tc>
        <w:tc>
          <w:tcPr>
            <w:tcW w:w="6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jc w:val="center"/>
              <w:ind w:right="18"/>
              <w:spacing w:after="0"/>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860" w:type="dxa"/>
            <w:vAlign w:val="bottom"/>
            <w:gridSpan w:val="2"/>
          </w:tcPr>
          <w:p>
            <w:pPr>
              <w:jc w:val="center"/>
              <w:spacing w:after="0" w:line="140" w:lineRule="exact"/>
              <w:rPr>
                <w:sz w:val="20"/>
                <w:szCs w:val="20"/>
                <w:color w:val="auto"/>
              </w:rPr>
            </w:pPr>
            <w:r>
              <w:rPr>
                <w:rFonts w:ascii="Times New Roman" w:cs="Times New Roman" w:eastAsia="Times New Roman" w:hAnsi="Times New Roman"/>
                <w:sz w:val="13"/>
                <w:szCs w:val="13"/>
                <w:color w:val="0000FF"/>
                <w:w w:val="94"/>
              </w:rPr>
              <w:t>724,200</w:t>
            </w:r>
          </w:p>
        </w:tc>
        <w:tc>
          <w:tcPr>
            <w:tcW w:w="620" w:type="dxa"/>
            <w:vAlign w:val="bottom"/>
          </w:tcPr>
          <w:p>
            <w:pPr>
              <w:ind w:left="360"/>
              <w:spacing w:after="0" w:line="140" w:lineRule="exact"/>
              <w:rPr>
                <w:sz w:val="20"/>
                <w:szCs w:val="20"/>
                <w:color w:val="auto"/>
              </w:rPr>
            </w:pPr>
            <w:r>
              <w:rPr>
                <w:rFonts w:ascii="Times New Roman" w:cs="Times New Roman" w:eastAsia="Times New Roman" w:hAnsi="Times New Roman"/>
                <w:sz w:val="13"/>
                <w:szCs w:val="13"/>
                <w:color w:val="0000FF"/>
              </w:rPr>
              <w:t>D</w:t>
            </w: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40" w:type="dxa"/>
            <w:vAlign w:val="bottom"/>
          </w:tcPr>
          <w:p>
            <w:pPr>
              <w:jc w:val="center"/>
              <w:ind w:right="38"/>
              <w:spacing w:after="0" w:line="153" w:lineRule="exact"/>
              <w:rPr>
                <w:sz w:val="20"/>
                <w:szCs w:val="20"/>
                <w:color w:val="auto"/>
              </w:rPr>
            </w:pPr>
            <w:r>
              <w:rPr>
                <w:rFonts w:ascii="Times New Roman" w:cs="Times New Roman" w:eastAsia="Times New Roman" w:hAnsi="Times New Roman"/>
                <w:sz w:val="11"/>
                <w:szCs w:val="11"/>
                <w:color w:val="0000FF"/>
              </w:rPr>
              <w:t>Stock</w:t>
            </w:r>
            <w:r>
              <w:rPr>
                <w:rFonts w:ascii="Times New Roman" w:cs="Times New Roman" w:eastAsia="Times New Roman" w:hAnsi="Times New Roman"/>
                <w:sz w:val="17"/>
                <w:szCs w:val="17"/>
                <w:color w:val="008000"/>
                <w:vertAlign w:val="superscript"/>
              </w:rPr>
              <w:t>(4)</w:t>
            </w: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Class B</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(4)</w:t>
            </w:r>
          </w:p>
        </w:tc>
        <w:tc>
          <w:tcPr>
            <w:tcW w:w="160" w:type="dxa"/>
            <w:vAlign w:val="bottom"/>
          </w:tcPr>
          <w:p>
            <w:pPr>
              <w:spacing w:after="0"/>
              <w:rPr>
                <w:sz w:val="15"/>
                <w:szCs w:val="15"/>
                <w:color w:val="auto"/>
              </w:rPr>
            </w:pPr>
          </w:p>
        </w:tc>
        <w:tc>
          <w:tcPr>
            <w:tcW w:w="580" w:type="dxa"/>
            <w:vAlign w:val="bottom"/>
            <w:vMerge w:val="restart"/>
          </w:tcPr>
          <w:p>
            <w:pPr>
              <w:jc w:val="center"/>
              <w:ind w:right="119"/>
              <w:spacing w:after="0"/>
              <w:rPr>
                <w:sz w:val="20"/>
                <w:szCs w:val="20"/>
                <w:color w:val="auto"/>
              </w:rPr>
            </w:pPr>
            <w:r>
              <w:rPr>
                <w:rFonts w:ascii="Times New Roman" w:cs="Times New Roman" w:eastAsia="Times New Roman" w:hAnsi="Times New Roman"/>
                <w:sz w:val="11"/>
                <w:szCs w:val="11"/>
                <w:color w:val="008000"/>
                <w:w w:val="93"/>
              </w:rPr>
              <w:t>(4)</w:t>
            </w:r>
          </w:p>
        </w:tc>
        <w:tc>
          <w:tcPr>
            <w:tcW w:w="640" w:type="dxa"/>
            <w:vAlign w:val="bottom"/>
          </w:tcPr>
          <w:p>
            <w:pPr>
              <w:jc w:val="center"/>
              <w:ind w:right="18"/>
              <w:spacing w:after="0"/>
              <w:rPr>
                <w:sz w:val="20"/>
                <w:szCs w:val="20"/>
                <w:color w:val="auto"/>
              </w:rPr>
            </w:pPr>
            <w:r>
              <w:rPr>
                <w:rFonts w:ascii="Times New Roman" w:cs="Times New Roman" w:eastAsia="Times New Roman" w:hAnsi="Times New Roman"/>
                <w:sz w:val="13"/>
                <w:szCs w:val="13"/>
                <w:color w:val="0000FF"/>
                <w:w w:val="97"/>
              </w:rPr>
              <w:t>Class A</w:t>
            </w:r>
          </w:p>
        </w:tc>
        <w:tc>
          <w:tcPr>
            <w:tcW w:w="6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6,700</w:t>
            </w: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0" w:lineRule="exact"/>
              <w:rPr>
                <w:sz w:val="20"/>
                <w:szCs w:val="20"/>
                <w:color w:val="auto"/>
              </w:rPr>
            </w:pPr>
            <w:r>
              <w:rPr>
                <w:rFonts w:ascii="Times New Roman" w:cs="Times New Roman" w:eastAsia="Times New Roman" w:hAnsi="Times New Roman"/>
                <w:sz w:val="13"/>
                <w:szCs w:val="13"/>
                <w:color w:val="0000FF"/>
              </w:rPr>
              <w:t>Common</w:t>
            </w:r>
          </w:p>
        </w:tc>
        <w:tc>
          <w:tcPr>
            <w:tcW w:w="760" w:type="dxa"/>
            <w:vAlign w:val="bottom"/>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w:t>
            </w:r>
          </w:p>
        </w:tc>
        <w:tc>
          <w:tcPr>
            <w:tcW w:w="1060" w:type="dxa"/>
            <w:vAlign w:val="bottom"/>
          </w:tcPr>
          <w:p>
            <w:pPr>
              <w:jc w:val="center"/>
              <w:spacing w:after="0" w:line="140" w:lineRule="exact"/>
              <w:rPr>
                <w:sz w:val="20"/>
                <w:szCs w:val="20"/>
                <w:color w:val="auto"/>
              </w:rPr>
            </w:pPr>
            <w:r>
              <w:rPr>
                <w:rFonts w:ascii="Times New Roman" w:cs="Times New Roman" w:eastAsia="Times New Roman" w:hAnsi="Times New Roman"/>
                <w:sz w:val="13"/>
                <w:szCs w:val="13"/>
                <w:color w:val="0000FF"/>
                <w:w w:val="97"/>
              </w:rPr>
              <w:t>07/18/2022</w:t>
            </w:r>
          </w:p>
        </w:tc>
        <w:tc>
          <w:tcPr>
            <w:tcW w:w="1080" w:type="dxa"/>
            <w:vAlign w:val="bottom"/>
          </w:tcPr>
          <w:p>
            <w:pPr>
              <w:spacing w:after="0"/>
              <w:rPr>
                <w:sz w:val="12"/>
                <w:szCs w:val="12"/>
                <w:color w:val="auto"/>
              </w:rPr>
            </w:pPr>
          </w:p>
        </w:tc>
        <w:tc>
          <w:tcPr>
            <w:tcW w:w="740" w:type="dxa"/>
            <w:vAlign w:val="bottom"/>
          </w:tcPr>
          <w:p>
            <w:pPr>
              <w:jc w:val="center"/>
              <w:ind w:right="260"/>
              <w:spacing w:after="0" w:line="140" w:lineRule="exact"/>
              <w:rPr>
                <w:sz w:val="20"/>
                <w:szCs w:val="20"/>
                <w:color w:val="auto"/>
              </w:rPr>
            </w:pPr>
            <w:r>
              <w:rPr>
                <w:rFonts w:ascii="Times New Roman" w:cs="Times New Roman" w:eastAsia="Times New Roman" w:hAnsi="Times New Roman"/>
                <w:sz w:val="13"/>
                <w:szCs w:val="13"/>
                <w:color w:val="0000FF"/>
                <w:w w:val="86"/>
              </w:rPr>
              <w:t>M</w:t>
            </w:r>
          </w:p>
        </w:tc>
        <w:tc>
          <w:tcPr>
            <w:tcW w:w="480" w:type="dxa"/>
            <w:vAlign w:val="bottom"/>
          </w:tcPr>
          <w:p>
            <w:pPr>
              <w:ind w:left="120"/>
              <w:spacing w:after="0" w:line="140" w:lineRule="exact"/>
              <w:rPr>
                <w:sz w:val="20"/>
                <w:szCs w:val="20"/>
                <w:color w:val="auto"/>
              </w:rPr>
            </w:pPr>
            <w:r>
              <w:rPr>
                <w:rFonts w:ascii="Times New Roman" w:cs="Times New Roman" w:eastAsia="Times New Roman" w:hAnsi="Times New Roman"/>
                <w:sz w:val="13"/>
                <w:szCs w:val="13"/>
                <w:color w:val="0000FF"/>
              </w:rPr>
              <w:t>6,700</w:t>
            </w:r>
          </w:p>
        </w:tc>
        <w:tc>
          <w:tcPr>
            <w:tcW w:w="46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640" w:type="dxa"/>
            <w:vAlign w:val="bottom"/>
          </w:tcPr>
          <w:p>
            <w:pPr>
              <w:jc w:val="center"/>
              <w:ind w:right="18"/>
              <w:spacing w:after="0" w:line="140" w:lineRule="exact"/>
              <w:rPr>
                <w:sz w:val="20"/>
                <w:szCs w:val="20"/>
                <w:color w:val="auto"/>
              </w:rPr>
            </w:pPr>
            <w:r>
              <w:rPr>
                <w:rFonts w:ascii="Times New Roman" w:cs="Times New Roman" w:eastAsia="Times New Roman" w:hAnsi="Times New Roman"/>
                <w:sz w:val="13"/>
                <w:szCs w:val="13"/>
                <w:color w:val="0000FF"/>
                <w:w w:val="99"/>
              </w:rPr>
              <w:t>Common</w:t>
            </w:r>
          </w:p>
        </w:tc>
        <w:tc>
          <w:tcPr>
            <w:tcW w:w="6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jc w:val="center"/>
              <w:ind w:right="18"/>
              <w:spacing w:after="0"/>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860" w:type="dxa"/>
            <w:vAlign w:val="bottom"/>
            <w:gridSpan w:val="2"/>
          </w:tcPr>
          <w:p>
            <w:pPr>
              <w:jc w:val="center"/>
              <w:spacing w:after="0" w:line="140" w:lineRule="exact"/>
              <w:rPr>
                <w:sz w:val="20"/>
                <w:szCs w:val="20"/>
                <w:color w:val="auto"/>
              </w:rPr>
            </w:pPr>
            <w:r>
              <w:rPr>
                <w:rFonts w:ascii="Times New Roman" w:cs="Times New Roman" w:eastAsia="Times New Roman" w:hAnsi="Times New Roman"/>
                <w:sz w:val="13"/>
                <w:szCs w:val="13"/>
                <w:color w:val="0000FF"/>
                <w:w w:val="95"/>
              </w:rPr>
              <w:t>6,700</w:t>
            </w:r>
          </w:p>
        </w:tc>
        <w:tc>
          <w:tcPr>
            <w:tcW w:w="620" w:type="dxa"/>
            <w:vAlign w:val="bottom"/>
          </w:tcPr>
          <w:p>
            <w:pPr>
              <w:ind w:left="360"/>
              <w:spacing w:after="0" w:line="140" w:lineRule="exact"/>
              <w:rPr>
                <w:sz w:val="20"/>
                <w:szCs w:val="20"/>
                <w:color w:val="auto"/>
              </w:rPr>
            </w:pPr>
            <w:r>
              <w:rPr>
                <w:rFonts w:ascii="Times New Roman" w:cs="Times New Roman" w:eastAsia="Times New Roman" w:hAnsi="Times New Roman"/>
                <w:sz w:val="13"/>
                <w:szCs w:val="13"/>
                <w:color w:val="0000FF"/>
              </w:rPr>
              <w:t>D</w:t>
            </w: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jc w:val="center"/>
              <w:ind w:right="18"/>
              <w:spacing w:after="0"/>
              <w:rPr>
                <w:sz w:val="20"/>
                <w:szCs w:val="20"/>
                <w:color w:val="auto"/>
              </w:rPr>
            </w:pPr>
            <w:r>
              <w:rPr>
                <w:rFonts w:ascii="Times New Roman" w:cs="Times New Roman" w:eastAsia="Times New Roman" w:hAnsi="Times New Roman"/>
                <w:sz w:val="13"/>
                <w:szCs w:val="13"/>
                <w:color w:val="0000FF"/>
                <w:w w:val="94"/>
              </w:rPr>
              <w:t>Stock</w:t>
            </w: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Class B</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(4)</w:t>
            </w:r>
          </w:p>
        </w:tc>
        <w:tc>
          <w:tcPr>
            <w:tcW w:w="160" w:type="dxa"/>
            <w:vAlign w:val="bottom"/>
          </w:tcPr>
          <w:p>
            <w:pPr>
              <w:spacing w:after="0"/>
              <w:rPr>
                <w:sz w:val="15"/>
                <w:szCs w:val="15"/>
                <w:color w:val="auto"/>
              </w:rPr>
            </w:pPr>
          </w:p>
        </w:tc>
        <w:tc>
          <w:tcPr>
            <w:tcW w:w="580" w:type="dxa"/>
            <w:vAlign w:val="bottom"/>
            <w:vMerge w:val="restart"/>
          </w:tcPr>
          <w:p>
            <w:pPr>
              <w:jc w:val="center"/>
              <w:ind w:right="119"/>
              <w:spacing w:after="0"/>
              <w:rPr>
                <w:sz w:val="20"/>
                <w:szCs w:val="20"/>
                <w:color w:val="auto"/>
              </w:rPr>
            </w:pPr>
            <w:r>
              <w:rPr>
                <w:rFonts w:ascii="Times New Roman" w:cs="Times New Roman" w:eastAsia="Times New Roman" w:hAnsi="Times New Roman"/>
                <w:sz w:val="11"/>
                <w:szCs w:val="11"/>
                <w:color w:val="008000"/>
                <w:w w:val="93"/>
              </w:rPr>
              <w:t>(4)</w:t>
            </w:r>
          </w:p>
        </w:tc>
        <w:tc>
          <w:tcPr>
            <w:tcW w:w="640" w:type="dxa"/>
            <w:vAlign w:val="bottom"/>
          </w:tcPr>
          <w:p>
            <w:pPr>
              <w:jc w:val="center"/>
              <w:ind w:right="18"/>
              <w:spacing w:after="0"/>
              <w:rPr>
                <w:sz w:val="20"/>
                <w:szCs w:val="20"/>
                <w:color w:val="auto"/>
              </w:rPr>
            </w:pPr>
            <w:r>
              <w:rPr>
                <w:rFonts w:ascii="Times New Roman" w:cs="Times New Roman" w:eastAsia="Times New Roman" w:hAnsi="Times New Roman"/>
                <w:sz w:val="13"/>
                <w:szCs w:val="13"/>
                <w:color w:val="0000FF"/>
                <w:w w:val="97"/>
              </w:rPr>
              <w:t>Class A</w:t>
            </w:r>
          </w:p>
        </w:tc>
        <w:tc>
          <w:tcPr>
            <w:tcW w:w="6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6,700</w:t>
            </w: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0" w:lineRule="exact"/>
              <w:rPr>
                <w:sz w:val="20"/>
                <w:szCs w:val="20"/>
                <w:color w:val="auto"/>
              </w:rPr>
            </w:pPr>
            <w:r>
              <w:rPr>
                <w:rFonts w:ascii="Times New Roman" w:cs="Times New Roman" w:eastAsia="Times New Roman" w:hAnsi="Times New Roman"/>
                <w:sz w:val="13"/>
                <w:szCs w:val="13"/>
                <w:color w:val="0000FF"/>
              </w:rPr>
              <w:t>Common</w:t>
            </w:r>
          </w:p>
        </w:tc>
        <w:tc>
          <w:tcPr>
            <w:tcW w:w="760" w:type="dxa"/>
            <w:vAlign w:val="bottom"/>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w:t>
            </w:r>
          </w:p>
        </w:tc>
        <w:tc>
          <w:tcPr>
            <w:tcW w:w="1060" w:type="dxa"/>
            <w:vAlign w:val="bottom"/>
          </w:tcPr>
          <w:p>
            <w:pPr>
              <w:jc w:val="center"/>
              <w:spacing w:after="0" w:line="140" w:lineRule="exact"/>
              <w:rPr>
                <w:sz w:val="20"/>
                <w:szCs w:val="20"/>
                <w:color w:val="auto"/>
              </w:rPr>
            </w:pPr>
            <w:r>
              <w:rPr>
                <w:rFonts w:ascii="Times New Roman" w:cs="Times New Roman" w:eastAsia="Times New Roman" w:hAnsi="Times New Roman"/>
                <w:sz w:val="13"/>
                <w:szCs w:val="13"/>
                <w:color w:val="0000FF"/>
                <w:w w:val="97"/>
              </w:rPr>
              <w:t>07/18/2022</w:t>
            </w:r>
          </w:p>
        </w:tc>
        <w:tc>
          <w:tcPr>
            <w:tcW w:w="1080" w:type="dxa"/>
            <w:vAlign w:val="bottom"/>
          </w:tcPr>
          <w:p>
            <w:pPr>
              <w:spacing w:after="0"/>
              <w:rPr>
                <w:sz w:val="12"/>
                <w:szCs w:val="12"/>
                <w:color w:val="auto"/>
              </w:rPr>
            </w:pPr>
          </w:p>
        </w:tc>
        <w:tc>
          <w:tcPr>
            <w:tcW w:w="740" w:type="dxa"/>
            <w:vAlign w:val="bottom"/>
          </w:tcPr>
          <w:p>
            <w:pPr>
              <w:jc w:val="center"/>
              <w:ind w:right="260"/>
              <w:spacing w:after="0" w:line="140" w:lineRule="exact"/>
              <w:rPr>
                <w:sz w:val="20"/>
                <w:szCs w:val="20"/>
                <w:color w:val="auto"/>
              </w:rPr>
            </w:pPr>
            <w:r>
              <w:rPr>
                <w:rFonts w:ascii="Times New Roman" w:cs="Times New Roman" w:eastAsia="Times New Roman" w:hAnsi="Times New Roman"/>
                <w:sz w:val="13"/>
                <w:szCs w:val="13"/>
                <w:color w:val="0000FF"/>
              </w:rPr>
              <w:t>C</w:t>
            </w:r>
          </w:p>
        </w:tc>
        <w:tc>
          <w:tcPr>
            <w:tcW w:w="480" w:type="dxa"/>
            <w:vAlign w:val="bottom"/>
          </w:tcPr>
          <w:p>
            <w:pPr>
              <w:spacing w:after="0"/>
              <w:rPr>
                <w:sz w:val="12"/>
                <w:szCs w:val="12"/>
                <w:color w:val="auto"/>
              </w:rPr>
            </w:pPr>
          </w:p>
        </w:tc>
        <w:tc>
          <w:tcPr>
            <w:tcW w:w="460" w:type="dxa"/>
            <w:vAlign w:val="bottom"/>
          </w:tcPr>
          <w:p>
            <w:pPr>
              <w:ind w:left="60"/>
              <w:spacing w:after="0" w:line="140" w:lineRule="exact"/>
              <w:rPr>
                <w:sz w:val="20"/>
                <w:szCs w:val="20"/>
                <w:color w:val="auto"/>
              </w:rPr>
            </w:pPr>
            <w:r>
              <w:rPr>
                <w:rFonts w:ascii="Times New Roman" w:cs="Times New Roman" w:eastAsia="Times New Roman" w:hAnsi="Times New Roman"/>
                <w:sz w:val="13"/>
                <w:szCs w:val="13"/>
                <w:color w:val="0000FF"/>
              </w:rPr>
              <w:t>6,700</w:t>
            </w:r>
          </w:p>
        </w:tc>
        <w:tc>
          <w:tcPr>
            <w:tcW w:w="7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640" w:type="dxa"/>
            <w:vAlign w:val="bottom"/>
          </w:tcPr>
          <w:p>
            <w:pPr>
              <w:jc w:val="center"/>
              <w:ind w:right="18"/>
              <w:spacing w:after="0" w:line="140" w:lineRule="exact"/>
              <w:rPr>
                <w:sz w:val="20"/>
                <w:szCs w:val="20"/>
                <w:color w:val="auto"/>
              </w:rPr>
            </w:pPr>
            <w:r>
              <w:rPr>
                <w:rFonts w:ascii="Times New Roman" w:cs="Times New Roman" w:eastAsia="Times New Roman" w:hAnsi="Times New Roman"/>
                <w:sz w:val="13"/>
                <w:szCs w:val="13"/>
                <w:color w:val="0000FF"/>
                <w:w w:val="99"/>
              </w:rPr>
              <w:t>Common</w:t>
            </w:r>
          </w:p>
        </w:tc>
        <w:tc>
          <w:tcPr>
            <w:tcW w:w="6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jc w:val="center"/>
              <w:ind w:right="18"/>
              <w:spacing w:after="0"/>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560" w:type="dxa"/>
            <w:vAlign w:val="bottom"/>
          </w:tcPr>
          <w:p>
            <w:pPr>
              <w:jc w:val="center"/>
              <w:ind w:left="260"/>
              <w:spacing w:after="0" w:line="140" w:lineRule="exact"/>
              <w:rPr>
                <w:sz w:val="20"/>
                <w:szCs w:val="20"/>
                <w:color w:val="auto"/>
              </w:rPr>
            </w:pPr>
            <w:r>
              <w:rPr>
                <w:rFonts w:ascii="Times New Roman" w:cs="Times New Roman" w:eastAsia="Times New Roman" w:hAnsi="Times New Roman"/>
                <w:sz w:val="13"/>
                <w:szCs w:val="13"/>
                <w:color w:val="0000FF"/>
              </w:rPr>
              <w:t>0</w:t>
            </w:r>
          </w:p>
        </w:tc>
        <w:tc>
          <w:tcPr>
            <w:tcW w:w="300" w:type="dxa"/>
            <w:vAlign w:val="bottom"/>
          </w:tcPr>
          <w:p>
            <w:pPr>
              <w:spacing w:after="0"/>
              <w:rPr>
                <w:sz w:val="12"/>
                <w:szCs w:val="12"/>
                <w:color w:val="auto"/>
              </w:rPr>
            </w:pPr>
          </w:p>
        </w:tc>
        <w:tc>
          <w:tcPr>
            <w:tcW w:w="620" w:type="dxa"/>
            <w:vAlign w:val="bottom"/>
          </w:tcPr>
          <w:p>
            <w:pPr>
              <w:ind w:left="360"/>
              <w:spacing w:after="0" w:line="140" w:lineRule="exact"/>
              <w:rPr>
                <w:sz w:val="20"/>
                <w:szCs w:val="20"/>
                <w:color w:val="auto"/>
              </w:rPr>
            </w:pPr>
            <w:r>
              <w:rPr>
                <w:rFonts w:ascii="Times New Roman" w:cs="Times New Roman" w:eastAsia="Times New Roman" w:hAnsi="Times New Roman"/>
                <w:sz w:val="13"/>
                <w:szCs w:val="13"/>
                <w:color w:val="0000FF"/>
              </w:rPr>
              <w:t>D</w:t>
            </w: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jc w:val="center"/>
              <w:ind w:right="18"/>
              <w:spacing w:after="0"/>
              <w:rPr>
                <w:sz w:val="20"/>
                <w:szCs w:val="20"/>
                <w:color w:val="auto"/>
              </w:rPr>
            </w:pPr>
            <w:r>
              <w:rPr>
                <w:rFonts w:ascii="Times New Roman" w:cs="Times New Roman" w:eastAsia="Times New Roman" w:hAnsi="Times New Roman"/>
                <w:sz w:val="13"/>
                <w:szCs w:val="13"/>
                <w:color w:val="0000FF"/>
                <w:w w:val="94"/>
              </w:rPr>
              <w:t>Stock</w:t>
            </w: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Employee</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40" w:type="dxa"/>
            <w:vAlign w:val="bottom"/>
            <w:vMerge w:val="restart"/>
          </w:tcPr>
          <w:p>
            <w:pPr>
              <w:jc w:val="center"/>
              <w:ind w:right="18"/>
              <w:spacing w:after="0"/>
              <w:rPr>
                <w:sz w:val="20"/>
                <w:szCs w:val="20"/>
                <w:color w:val="auto"/>
              </w:rPr>
            </w:pPr>
            <w:r>
              <w:rPr>
                <w:rFonts w:ascii="Times New Roman" w:cs="Times New Roman" w:eastAsia="Times New Roman" w:hAnsi="Times New Roman"/>
                <w:sz w:val="13"/>
                <w:szCs w:val="13"/>
                <w:color w:val="0000FF"/>
                <w:w w:val="99"/>
              </w:rPr>
              <w:t>Class B</w:t>
            </w: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vMerge w:val="continue"/>
          </w:tcPr>
          <w:p>
            <w:pPr>
              <w:spacing w:after="0"/>
              <w:rPr>
                <w:sz w:val="11"/>
                <w:szCs w:val="11"/>
                <w:color w:val="auto"/>
              </w:rPr>
            </w:pPr>
          </w:p>
        </w:tc>
        <w:tc>
          <w:tcPr>
            <w:tcW w:w="620" w:type="dxa"/>
            <w:vAlign w:val="bottom"/>
            <w:vMerge w:val="restart"/>
          </w:tcPr>
          <w:p>
            <w:pPr>
              <w:jc w:val="center"/>
              <w:ind w:right="7"/>
              <w:spacing w:after="0"/>
              <w:rPr>
                <w:sz w:val="20"/>
                <w:szCs w:val="20"/>
                <w:color w:val="auto"/>
              </w:rPr>
            </w:pPr>
            <w:r>
              <w:rPr>
                <w:rFonts w:ascii="Times New Roman" w:cs="Times New Roman" w:eastAsia="Times New Roman" w:hAnsi="Times New Roman"/>
                <w:sz w:val="17"/>
                <w:szCs w:val="17"/>
                <w:color w:val="0000FF"/>
                <w:w w:val="97"/>
              </w:rPr>
              <w:t>100,000</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0" w:lineRule="exact"/>
              <w:rPr>
                <w:sz w:val="20"/>
                <w:szCs w:val="20"/>
                <w:color w:val="auto"/>
              </w:rPr>
            </w:pPr>
            <w:r>
              <w:rPr>
                <w:rFonts w:ascii="Times New Roman" w:cs="Times New Roman" w:eastAsia="Times New Roman" w:hAnsi="Times New Roman"/>
                <w:sz w:val="13"/>
                <w:szCs w:val="13"/>
                <w:color w:val="0000FF"/>
              </w:rPr>
              <w:t>Option</w:t>
            </w:r>
          </w:p>
        </w:tc>
        <w:tc>
          <w:tcPr>
            <w:tcW w:w="760" w:type="dxa"/>
            <w:vAlign w:val="bottom"/>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3.77</w:t>
            </w: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4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(5)</w:t>
            </w:r>
          </w:p>
        </w:tc>
        <w:tc>
          <w:tcPr>
            <w:tcW w:w="740" w:type="dxa"/>
            <w:vAlign w:val="bottom"/>
            <w:gridSpan w:val="2"/>
          </w:tcPr>
          <w:p>
            <w:pPr>
              <w:jc w:val="center"/>
              <w:spacing w:after="0" w:line="140" w:lineRule="exact"/>
              <w:rPr>
                <w:sz w:val="20"/>
                <w:szCs w:val="20"/>
                <w:color w:val="auto"/>
              </w:rPr>
            </w:pPr>
            <w:r>
              <w:rPr>
                <w:rFonts w:ascii="Times New Roman" w:cs="Times New Roman" w:eastAsia="Times New Roman" w:hAnsi="Times New Roman"/>
                <w:sz w:val="13"/>
                <w:szCs w:val="13"/>
                <w:color w:val="0000FF"/>
                <w:w w:val="97"/>
              </w:rPr>
              <w:t>09/24/2028</w:t>
            </w:r>
          </w:p>
        </w:tc>
        <w:tc>
          <w:tcPr>
            <w:tcW w:w="640" w:type="dxa"/>
            <w:vAlign w:val="bottom"/>
          </w:tcPr>
          <w:p>
            <w:pPr>
              <w:jc w:val="center"/>
              <w:ind w:right="18"/>
              <w:spacing w:after="0" w:line="140" w:lineRule="exact"/>
              <w:rPr>
                <w:sz w:val="20"/>
                <w:szCs w:val="20"/>
                <w:color w:val="auto"/>
              </w:rPr>
            </w:pPr>
            <w:r>
              <w:rPr>
                <w:rFonts w:ascii="Times New Roman" w:cs="Times New Roman" w:eastAsia="Times New Roman" w:hAnsi="Times New Roman"/>
                <w:sz w:val="13"/>
                <w:szCs w:val="13"/>
                <w:color w:val="0000FF"/>
                <w:w w:val="99"/>
              </w:rPr>
              <w:t>Common</w:t>
            </w:r>
          </w:p>
        </w:tc>
        <w:tc>
          <w:tcPr>
            <w:tcW w:w="6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60" w:type="dxa"/>
            <w:vAlign w:val="bottom"/>
            <w:gridSpan w:val="2"/>
          </w:tcPr>
          <w:p>
            <w:pPr>
              <w:jc w:val="center"/>
              <w:spacing w:after="0" w:line="140" w:lineRule="exact"/>
              <w:rPr>
                <w:sz w:val="20"/>
                <w:szCs w:val="20"/>
                <w:color w:val="auto"/>
              </w:rPr>
            </w:pPr>
            <w:r>
              <w:rPr>
                <w:rFonts w:ascii="Times New Roman" w:cs="Times New Roman" w:eastAsia="Times New Roman" w:hAnsi="Times New Roman"/>
                <w:sz w:val="13"/>
                <w:szCs w:val="13"/>
                <w:color w:val="0000FF"/>
                <w:w w:val="94"/>
              </w:rPr>
              <w:t>100,000</w:t>
            </w:r>
          </w:p>
        </w:tc>
        <w:tc>
          <w:tcPr>
            <w:tcW w:w="620" w:type="dxa"/>
            <w:vAlign w:val="bottom"/>
          </w:tcPr>
          <w:p>
            <w:pPr>
              <w:ind w:left="360"/>
              <w:spacing w:after="0" w:line="140" w:lineRule="exact"/>
              <w:rPr>
                <w:sz w:val="20"/>
                <w:szCs w:val="20"/>
                <w:color w:val="auto"/>
              </w:rPr>
            </w:pPr>
            <w:r>
              <w:rPr>
                <w:rFonts w:ascii="Times New Roman" w:cs="Times New Roman" w:eastAsia="Times New Roman" w:hAnsi="Times New Roman"/>
                <w:sz w:val="13"/>
                <w:szCs w:val="13"/>
                <w:color w:val="0000FF"/>
              </w:rPr>
              <w:t>D</w:t>
            </w: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40" w:type="dxa"/>
            <w:vAlign w:val="bottom"/>
          </w:tcPr>
          <w:p>
            <w:pPr>
              <w:jc w:val="center"/>
              <w:ind w:right="38"/>
              <w:spacing w:after="0" w:line="153" w:lineRule="exact"/>
              <w:rPr>
                <w:sz w:val="20"/>
                <w:szCs w:val="20"/>
                <w:color w:val="auto"/>
              </w:rPr>
            </w:pPr>
            <w:r>
              <w:rPr>
                <w:rFonts w:ascii="Times New Roman" w:cs="Times New Roman" w:eastAsia="Times New Roman" w:hAnsi="Times New Roman"/>
                <w:sz w:val="11"/>
                <w:szCs w:val="11"/>
                <w:color w:val="0000FF"/>
              </w:rPr>
              <w:t>Stock</w:t>
            </w:r>
            <w:r>
              <w:rPr>
                <w:rFonts w:ascii="Times New Roman" w:cs="Times New Roman" w:eastAsia="Times New Roman" w:hAnsi="Times New Roman"/>
                <w:sz w:val="17"/>
                <w:szCs w:val="17"/>
                <w:color w:val="008000"/>
                <w:vertAlign w:val="superscript"/>
              </w:rPr>
              <w:t>(4)</w:t>
            </w: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(6)</w:t>
            </w: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(7)</w:t>
            </w:r>
          </w:p>
        </w:tc>
        <w:tc>
          <w:tcPr>
            <w:tcW w:w="160" w:type="dxa"/>
            <w:vAlign w:val="bottom"/>
          </w:tcPr>
          <w:p>
            <w:pPr>
              <w:spacing w:after="0"/>
              <w:rPr>
                <w:sz w:val="15"/>
                <w:szCs w:val="15"/>
                <w:color w:val="auto"/>
              </w:rPr>
            </w:pPr>
          </w:p>
        </w:tc>
        <w:tc>
          <w:tcPr>
            <w:tcW w:w="580" w:type="dxa"/>
            <w:vAlign w:val="bottom"/>
            <w:vMerge w:val="restart"/>
          </w:tcPr>
          <w:p>
            <w:pPr>
              <w:jc w:val="center"/>
              <w:ind w:right="119"/>
              <w:spacing w:after="0"/>
              <w:rPr>
                <w:sz w:val="20"/>
                <w:szCs w:val="20"/>
                <w:color w:val="auto"/>
              </w:rPr>
            </w:pPr>
            <w:r>
              <w:rPr>
                <w:rFonts w:ascii="Times New Roman" w:cs="Times New Roman" w:eastAsia="Times New Roman" w:hAnsi="Times New Roman"/>
                <w:sz w:val="11"/>
                <w:szCs w:val="11"/>
                <w:color w:val="008000"/>
                <w:w w:val="93"/>
              </w:rPr>
              <w:t>(7)</w:t>
            </w:r>
          </w:p>
        </w:tc>
        <w:tc>
          <w:tcPr>
            <w:tcW w:w="640" w:type="dxa"/>
            <w:vAlign w:val="bottom"/>
          </w:tcPr>
          <w:p>
            <w:pPr>
              <w:jc w:val="center"/>
              <w:ind w:right="18"/>
              <w:spacing w:after="0"/>
              <w:rPr>
                <w:sz w:val="20"/>
                <w:szCs w:val="20"/>
                <w:color w:val="auto"/>
              </w:rPr>
            </w:pPr>
            <w:r>
              <w:rPr>
                <w:rFonts w:ascii="Times New Roman" w:cs="Times New Roman" w:eastAsia="Times New Roman" w:hAnsi="Times New Roman"/>
                <w:sz w:val="13"/>
                <w:szCs w:val="13"/>
                <w:color w:val="0000FF"/>
                <w:w w:val="97"/>
              </w:rPr>
              <w:t>Class A</w:t>
            </w:r>
          </w:p>
        </w:tc>
        <w:tc>
          <w:tcPr>
            <w:tcW w:w="620" w:type="dxa"/>
            <w:vAlign w:val="bottom"/>
            <w:vMerge w:val="restart"/>
          </w:tcPr>
          <w:p>
            <w:pPr>
              <w:jc w:val="center"/>
              <w:ind w:right="7"/>
              <w:spacing w:after="0"/>
              <w:rPr>
                <w:sz w:val="20"/>
                <w:szCs w:val="20"/>
                <w:color w:val="auto"/>
              </w:rPr>
            </w:pPr>
            <w:r>
              <w:rPr>
                <w:rFonts w:ascii="Times New Roman" w:cs="Times New Roman" w:eastAsia="Times New Roman" w:hAnsi="Times New Roman"/>
                <w:sz w:val="17"/>
                <w:szCs w:val="17"/>
                <w:color w:val="0000FF"/>
                <w:w w:val="97"/>
              </w:rPr>
              <w:t>297,216</w:t>
            </w: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0"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vMerge w:val="continue"/>
          </w:tcPr>
          <w:p>
            <w:pPr>
              <w:spacing w:after="0"/>
              <w:rPr>
                <w:sz w:val="12"/>
                <w:szCs w:val="12"/>
                <w:color w:val="auto"/>
              </w:rPr>
            </w:pP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640" w:type="dxa"/>
            <w:vAlign w:val="bottom"/>
          </w:tcPr>
          <w:p>
            <w:pPr>
              <w:jc w:val="center"/>
              <w:ind w:right="18"/>
              <w:spacing w:after="0" w:line="140" w:lineRule="exact"/>
              <w:rPr>
                <w:sz w:val="20"/>
                <w:szCs w:val="20"/>
                <w:color w:val="auto"/>
              </w:rPr>
            </w:pPr>
            <w:r>
              <w:rPr>
                <w:rFonts w:ascii="Times New Roman" w:cs="Times New Roman" w:eastAsia="Times New Roman" w:hAnsi="Times New Roman"/>
                <w:sz w:val="13"/>
                <w:szCs w:val="13"/>
                <w:color w:val="0000FF"/>
                <w:w w:val="99"/>
              </w:rPr>
              <w:t>Common</w:t>
            </w:r>
          </w:p>
        </w:tc>
        <w:tc>
          <w:tcPr>
            <w:tcW w:w="6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60" w:type="dxa"/>
            <w:vAlign w:val="bottom"/>
            <w:gridSpan w:val="2"/>
          </w:tcPr>
          <w:p>
            <w:pPr>
              <w:jc w:val="center"/>
              <w:spacing w:after="0" w:line="140" w:lineRule="exact"/>
              <w:rPr>
                <w:sz w:val="20"/>
                <w:szCs w:val="20"/>
                <w:color w:val="auto"/>
              </w:rPr>
            </w:pPr>
            <w:r>
              <w:rPr>
                <w:rFonts w:ascii="Times New Roman" w:cs="Times New Roman" w:eastAsia="Times New Roman" w:hAnsi="Times New Roman"/>
                <w:sz w:val="13"/>
                <w:szCs w:val="13"/>
                <w:color w:val="0000FF"/>
                <w:w w:val="94"/>
              </w:rPr>
              <w:t>297,216</w:t>
            </w:r>
          </w:p>
        </w:tc>
        <w:tc>
          <w:tcPr>
            <w:tcW w:w="620" w:type="dxa"/>
            <w:vAlign w:val="bottom"/>
          </w:tcPr>
          <w:p>
            <w:pPr>
              <w:ind w:left="360"/>
              <w:spacing w:after="0" w:line="140" w:lineRule="exact"/>
              <w:rPr>
                <w:sz w:val="20"/>
                <w:szCs w:val="20"/>
                <w:color w:val="auto"/>
              </w:rPr>
            </w:pPr>
            <w:r>
              <w:rPr>
                <w:rFonts w:ascii="Times New Roman" w:cs="Times New Roman" w:eastAsia="Times New Roman" w:hAnsi="Times New Roman"/>
                <w:sz w:val="13"/>
                <w:szCs w:val="13"/>
                <w:color w:val="0000FF"/>
              </w:rPr>
              <w:t>D</w:t>
            </w: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jc w:val="center"/>
              <w:ind w:right="18"/>
              <w:spacing w:after="0"/>
              <w:rPr>
                <w:sz w:val="20"/>
                <w:szCs w:val="20"/>
                <w:color w:val="auto"/>
              </w:rPr>
            </w:pPr>
            <w:r>
              <w:rPr>
                <w:rFonts w:ascii="Times New Roman" w:cs="Times New Roman" w:eastAsia="Times New Roman" w:hAnsi="Times New Roman"/>
                <w:sz w:val="13"/>
                <w:szCs w:val="13"/>
                <w:color w:val="0000FF"/>
                <w:w w:val="94"/>
              </w:rPr>
              <w:t>Stock</w:t>
            </w: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(6)</w:t>
            </w: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(8)</w:t>
            </w:r>
          </w:p>
        </w:tc>
        <w:tc>
          <w:tcPr>
            <w:tcW w:w="160" w:type="dxa"/>
            <w:vAlign w:val="bottom"/>
          </w:tcPr>
          <w:p>
            <w:pPr>
              <w:spacing w:after="0"/>
              <w:rPr>
                <w:sz w:val="15"/>
                <w:szCs w:val="15"/>
                <w:color w:val="auto"/>
              </w:rPr>
            </w:pPr>
          </w:p>
        </w:tc>
        <w:tc>
          <w:tcPr>
            <w:tcW w:w="580" w:type="dxa"/>
            <w:vAlign w:val="bottom"/>
            <w:vMerge w:val="restart"/>
          </w:tcPr>
          <w:p>
            <w:pPr>
              <w:jc w:val="center"/>
              <w:ind w:right="119"/>
              <w:spacing w:after="0"/>
              <w:rPr>
                <w:sz w:val="20"/>
                <w:szCs w:val="20"/>
                <w:color w:val="auto"/>
              </w:rPr>
            </w:pPr>
            <w:r>
              <w:rPr>
                <w:rFonts w:ascii="Times New Roman" w:cs="Times New Roman" w:eastAsia="Times New Roman" w:hAnsi="Times New Roman"/>
                <w:sz w:val="11"/>
                <w:szCs w:val="11"/>
                <w:color w:val="008000"/>
                <w:w w:val="93"/>
              </w:rPr>
              <w:t>(8)</w:t>
            </w:r>
          </w:p>
        </w:tc>
        <w:tc>
          <w:tcPr>
            <w:tcW w:w="640" w:type="dxa"/>
            <w:vAlign w:val="bottom"/>
          </w:tcPr>
          <w:p>
            <w:pPr>
              <w:jc w:val="center"/>
              <w:ind w:right="18"/>
              <w:spacing w:after="0"/>
              <w:rPr>
                <w:sz w:val="20"/>
                <w:szCs w:val="20"/>
                <w:color w:val="auto"/>
              </w:rPr>
            </w:pPr>
            <w:r>
              <w:rPr>
                <w:rFonts w:ascii="Times New Roman" w:cs="Times New Roman" w:eastAsia="Times New Roman" w:hAnsi="Times New Roman"/>
                <w:sz w:val="13"/>
                <w:szCs w:val="13"/>
                <w:color w:val="0000FF"/>
                <w:w w:val="97"/>
              </w:rPr>
              <w:t>Class A</w:t>
            </w:r>
          </w:p>
        </w:tc>
        <w:tc>
          <w:tcPr>
            <w:tcW w:w="6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6,315</w:t>
            </w: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0"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vMerge w:val="continue"/>
          </w:tcPr>
          <w:p>
            <w:pPr>
              <w:spacing w:after="0"/>
              <w:rPr>
                <w:sz w:val="12"/>
                <w:szCs w:val="12"/>
                <w:color w:val="auto"/>
              </w:rPr>
            </w:pP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640" w:type="dxa"/>
            <w:vAlign w:val="bottom"/>
          </w:tcPr>
          <w:p>
            <w:pPr>
              <w:jc w:val="center"/>
              <w:ind w:right="18"/>
              <w:spacing w:after="0" w:line="140" w:lineRule="exact"/>
              <w:rPr>
                <w:sz w:val="20"/>
                <w:szCs w:val="20"/>
                <w:color w:val="auto"/>
              </w:rPr>
            </w:pPr>
            <w:r>
              <w:rPr>
                <w:rFonts w:ascii="Times New Roman" w:cs="Times New Roman" w:eastAsia="Times New Roman" w:hAnsi="Times New Roman"/>
                <w:sz w:val="13"/>
                <w:szCs w:val="13"/>
                <w:color w:val="0000FF"/>
                <w:w w:val="99"/>
              </w:rPr>
              <w:t>Common</w:t>
            </w:r>
          </w:p>
        </w:tc>
        <w:tc>
          <w:tcPr>
            <w:tcW w:w="6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60" w:type="dxa"/>
            <w:vAlign w:val="bottom"/>
            <w:gridSpan w:val="2"/>
          </w:tcPr>
          <w:p>
            <w:pPr>
              <w:jc w:val="center"/>
              <w:spacing w:after="0" w:line="140" w:lineRule="exact"/>
              <w:rPr>
                <w:sz w:val="20"/>
                <w:szCs w:val="20"/>
                <w:color w:val="auto"/>
              </w:rPr>
            </w:pPr>
            <w:r>
              <w:rPr>
                <w:rFonts w:ascii="Times New Roman" w:cs="Times New Roman" w:eastAsia="Times New Roman" w:hAnsi="Times New Roman"/>
                <w:sz w:val="13"/>
                <w:szCs w:val="13"/>
                <w:color w:val="0000FF"/>
                <w:w w:val="95"/>
              </w:rPr>
              <w:t>6,315</w:t>
            </w:r>
          </w:p>
        </w:tc>
        <w:tc>
          <w:tcPr>
            <w:tcW w:w="620" w:type="dxa"/>
            <w:vAlign w:val="bottom"/>
          </w:tcPr>
          <w:p>
            <w:pPr>
              <w:ind w:left="360"/>
              <w:spacing w:after="0" w:line="140" w:lineRule="exact"/>
              <w:rPr>
                <w:sz w:val="20"/>
                <w:szCs w:val="20"/>
                <w:color w:val="auto"/>
              </w:rPr>
            </w:pPr>
            <w:r>
              <w:rPr>
                <w:rFonts w:ascii="Times New Roman" w:cs="Times New Roman" w:eastAsia="Times New Roman" w:hAnsi="Times New Roman"/>
                <w:sz w:val="13"/>
                <w:szCs w:val="13"/>
                <w:color w:val="0000FF"/>
              </w:rPr>
              <w:t>D</w:t>
            </w: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jc w:val="center"/>
              <w:ind w:right="18"/>
              <w:spacing w:after="0"/>
              <w:rPr>
                <w:sz w:val="20"/>
                <w:szCs w:val="20"/>
                <w:color w:val="auto"/>
              </w:rPr>
            </w:pPr>
            <w:r>
              <w:rPr>
                <w:rFonts w:ascii="Times New Roman" w:cs="Times New Roman" w:eastAsia="Times New Roman" w:hAnsi="Times New Roman"/>
                <w:sz w:val="13"/>
                <w:szCs w:val="13"/>
                <w:color w:val="0000FF"/>
                <w:w w:val="94"/>
              </w:rPr>
              <w:t>Stock</w:t>
            </w: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-3832225</wp:posOffset>
            </wp:positionV>
            <wp:extent cx="28575" cy="38373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8575" cy="383730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1" w:lineRule="exact"/>
        <w:rPr>
          <w:sz w:val="24"/>
          <w:szCs w:val="24"/>
          <w:color w:val="auto"/>
        </w:rPr>
      </w:pPr>
    </w:p>
    <w:p>
      <w:pPr>
        <w:ind w:left="160" w:hanging="120"/>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sales reported on this Form 4 were effected pursuant to a Rule 10b5-1 trading plan adopted by the Reporting Person.</w:t>
      </w:r>
    </w:p>
    <w:p>
      <w:pPr>
        <w:spacing w:after="0" w:line="41"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are held of record by Kelly Steckelberg Trust dated July 29, 2006, for which the Reporting Person serves as trustee.</w:t>
      </w:r>
    </w:p>
    <w:p>
      <w:pPr>
        <w:spacing w:after="0" w:line="41"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1/4 of the shares subject to the option vested on November 6, 2018, and 1/48 of the shares vest monthly thereafter. The shares subject to this option are early exercisable, subject to the Issuer's right to repurchase.</w:t>
      </w:r>
    </w:p>
    <w:p>
      <w:pPr>
        <w:spacing w:after="0" w:line="52" w:lineRule="exact"/>
        <w:rPr>
          <w:rFonts w:ascii="Times New Roman" w:cs="Times New Roman" w:eastAsia="Times New Roman" w:hAnsi="Times New Roman"/>
          <w:sz w:val="12"/>
          <w:szCs w:val="12"/>
          <w:color w:val="008000"/>
        </w:rPr>
      </w:pPr>
    </w:p>
    <w:p>
      <w:pPr>
        <w:ind w:left="40" w:right="200"/>
        <w:spacing w:after="0" w:line="232" w:lineRule="auto"/>
        <w:tabs>
          <w:tab w:leader="none" w:pos="167"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share of Class B Common Stock is convertible at the option of the Reporting Person into one share of Class A Common Stock and has no expiration date. Each share of Class B Common Stock held by the Reporting Person will automatically convert into one share of Class A Common Stock upon (a) other than Eric S. Yuan, the death of the Reporting Person, or (b) any transfer by the Reporting Person except certain "Permitted Transfers" described in the Issuer's certificate of incorporation. All outstanding shares of Class B Common Stock will convert into shares of Class A Common Stock upon the earliest of (i) six months following the death or incapacity of Mr. Yuan, (ii) six months following the date that Mr. Yuan ceases providing services to the Issuer, (iii) the date specified by the holders of a majority of the shares of Class B Common Stock, and (iv) the 15-year anniversary of the closing of the Issuer's initial public offering.</w:t>
      </w:r>
    </w:p>
    <w:p>
      <w:pPr>
        <w:spacing w:after="0" w:line="27" w:lineRule="exact"/>
        <w:rPr>
          <w:rFonts w:ascii="Times New Roman" w:cs="Times New Roman" w:eastAsia="Times New Roman" w:hAnsi="Times New Roman"/>
          <w:sz w:val="13"/>
          <w:szCs w:val="13"/>
          <w:color w:val="008000"/>
        </w:rPr>
      </w:pPr>
    </w:p>
    <w:p>
      <w:pPr>
        <w:ind w:left="40" w:right="180"/>
        <w:spacing w:after="0" w:line="250" w:lineRule="auto"/>
        <w:tabs>
          <w:tab w:leader="none" w:pos="167"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1/48 of the shares subject to the option vests in equal monthly installments commencing one month from September 24, 2018. The shares subject to this option are early exercisable, subject to the Issuer's right to repurchase.</w:t>
      </w:r>
    </w:p>
    <w:p>
      <w:pPr>
        <w:spacing w:after="0" w:line="19"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a contingent right to receive one share of Issuer's Class A Common Stock.</w:t>
      </w:r>
    </w:p>
    <w:p>
      <w:pPr>
        <w:spacing w:after="0" w:line="41"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received an award of restricted stock units on July 8, 2022, which will vest in equal quarterly installments over four years.</w:t>
      </w:r>
    </w:p>
    <w:p>
      <w:pPr>
        <w:spacing w:after="0" w:line="41"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received an award of restricted stock units on April 8, 2022, 100% of which will vest on the first anniversary date of the grant.</w:t>
      </w:r>
    </w:p>
    <w:p>
      <w:pPr>
        <w:spacing w:after="0" w:line="41"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05"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Aparna Bawa, Attorney-in-</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w w:val="92"/>
              </w:rPr>
              <w:t>07/20/2022</w:t>
            </w:r>
          </w:p>
        </w:tc>
        <w:tc>
          <w:tcPr>
            <w:tcW w:w="0" w:type="dxa"/>
            <w:vAlign w:val="bottom"/>
          </w:tcPr>
          <w:p>
            <w:pPr>
              <w:spacing w:after="0"/>
              <w:rPr>
                <w:sz w:val="1"/>
                <w:szCs w:val="1"/>
                <w:color w:val="auto"/>
              </w:rPr>
            </w:pPr>
          </w:p>
        </w:tc>
      </w:tr>
      <w:tr>
        <w:trPr>
          <w:trHeight w:val="87"/>
        </w:trPr>
        <w:tc>
          <w:tcPr>
            <w:tcW w:w="280" w:type="dxa"/>
            <w:vAlign w:val="bottom"/>
            <w:tcBorders>
              <w:top w:val="single" w:sz="8" w:color="auto"/>
              <w:bottom w:val="single" w:sz="8" w:color="auto"/>
            </w:tcBorders>
            <w:vMerge w:val="restart"/>
          </w:tcPr>
          <w:p>
            <w:pPr>
              <w:spacing w:after="0" w:line="184" w:lineRule="exact"/>
              <w:rPr>
                <w:sz w:val="20"/>
                <w:szCs w:val="20"/>
                <w:color w:val="auto"/>
              </w:rPr>
            </w:pPr>
            <w:r>
              <w:rPr>
                <w:rFonts w:ascii="Times New Roman" w:cs="Times New Roman" w:eastAsia="Times New Roman" w:hAnsi="Times New Roman"/>
                <w:sz w:val="17"/>
                <w:szCs w:val="17"/>
                <w:color w:val="0000FF"/>
                <w:w w:val="88"/>
              </w:rPr>
              <w:t>Fact</w:t>
            </w:r>
          </w:p>
        </w:tc>
        <w:tc>
          <w:tcPr>
            <w:tcW w:w="1720" w:type="dxa"/>
            <w:vAlign w:val="bottom"/>
            <w:tcBorders>
              <w:top w:val="single" w:sz="8" w:color="auto"/>
              <w:bottom w:val="single" w:sz="8" w:color="auto"/>
            </w:tcBorders>
            <w:vMerge w:val="restart"/>
          </w:tcPr>
          <w:p>
            <w:pPr>
              <w:spacing w:after="0"/>
              <w:rPr>
                <w:sz w:val="7"/>
                <w:szCs w:val="7"/>
                <w:color w:val="auto"/>
              </w:rPr>
            </w:pPr>
          </w:p>
        </w:tc>
        <w:tc>
          <w:tcPr>
            <w:tcW w:w="200" w:type="dxa"/>
            <w:vAlign w:val="bottom"/>
            <w:vMerge w:val="restart"/>
          </w:tcPr>
          <w:p>
            <w:pPr>
              <w:spacing w:after="0"/>
              <w:rPr>
                <w:sz w:val="7"/>
                <w:szCs w:val="7"/>
                <w:color w:val="auto"/>
              </w:rPr>
            </w:pPr>
          </w:p>
        </w:tc>
        <w:tc>
          <w:tcPr>
            <w:tcW w:w="74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2"/>
        </w:trPr>
        <w:tc>
          <w:tcPr>
            <w:tcW w:w="280" w:type="dxa"/>
            <w:vAlign w:val="bottom"/>
            <w:tcBorders>
              <w:bottom w:val="single" w:sz="8" w:color="auto"/>
            </w:tcBorders>
            <w:vMerge w:val="continue"/>
          </w:tcPr>
          <w:p>
            <w:pPr>
              <w:spacing w:after="0"/>
              <w:rPr>
                <w:sz w:val="7"/>
                <w:szCs w:val="7"/>
                <w:color w:val="auto"/>
              </w:rPr>
            </w:pPr>
          </w:p>
        </w:tc>
        <w:tc>
          <w:tcPr>
            <w:tcW w:w="1720" w:type="dxa"/>
            <w:vAlign w:val="bottom"/>
            <w:vMerge w:val="continue"/>
          </w:tcPr>
          <w:p>
            <w:pPr>
              <w:spacing w:after="0"/>
              <w:rPr>
                <w:sz w:val="7"/>
                <w:szCs w:val="7"/>
                <w:color w:val="auto"/>
              </w:rPr>
            </w:pPr>
          </w:p>
        </w:tc>
        <w:tc>
          <w:tcPr>
            <w:tcW w:w="200" w:type="dxa"/>
            <w:vAlign w:val="bottom"/>
            <w:vMerge w:val="continue"/>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64" w:lineRule="exact"/>
        <w:rPr>
          <w:sz w:val="24"/>
          <w:szCs w:val="24"/>
          <w:color w:val="auto"/>
        </w:rPr>
      </w:pPr>
    </w:p>
    <w:p>
      <w:pPr>
        <w:sectPr>
          <w:pgSz w:w="11900" w:h="16838" w:orient="portrait"/>
          <w:cols w:equalWidth="0" w:num="1">
            <w:col w:w="11080"/>
          </w:cols>
          <w:pgMar w:left="460" w:top="216" w:right="359" w:bottom="0" w:gutter="0" w:footer="0" w:header="0"/>
          <w:type w:val="continuous"/>
        </w:sect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ectPr>
          <w:pgSz w:w="11900" w:h="16838" w:orient="portrait"/>
          <w:cols w:equalWidth="0" w:num="1">
            <w:col w:w="11080"/>
          </w:cols>
          <w:pgMar w:left="460" w:top="216" w:right="359" w:bottom="0" w:gutter="0" w:footer="0" w:header="0"/>
          <w:type w:val="continuous"/>
        </w:sectPr>
      </w:pPr>
    </w:p>
    <w:bookmarkStart w:id="1" w:name="page2"/>
    <w:bookmarkEnd w:id="1"/>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1"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0"/>
          <w:szCs w:val="20"/>
          <w:color w:val="auto"/>
        </w:rPr>
      </w:pPr>
    </w:p>
    <w:p>
      <w:pPr>
        <w:jc w:val="both"/>
        <w:ind w:right="2619"/>
        <w:spacing w:after="0" w:line="331" w:lineRule="auto"/>
        <w:tabs>
          <w:tab w:leader="none" w:pos="134"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9959"/>
      </w:cols>
      <w:pgMar w:left="500" w:top="12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364713" TargetMode="External"/><Relationship Id="rId13" Type="http://schemas.openxmlformats.org/officeDocument/2006/relationships/hyperlink" Target="http://www.sec.gov/cgi-bin/browse-edgar?action=getcompany&amp;CIK=00015855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2022-07-20T19:11:34Z</dcterms:created>
  <dcterms:modified xsi:type="dcterms:W3CDTF">2022-07-20T19:11:34Z</dcterms:modified>
</cp:coreProperties>
</file>