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-229870</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0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30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20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5244465</wp:posOffset>
            </wp:positionH>
            <wp:positionV relativeFrom="paragraph">
              <wp:posOffset>-581025</wp:posOffset>
            </wp:positionV>
            <wp:extent cx="7620" cy="581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166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-589280</wp:posOffset>
            </wp:positionV>
            <wp:extent cx="7620" cy="589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991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-565150</wp:posOffset>
            </wp:positionV>
            <wp:extent cx="1273810" cy="542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810" cy="5422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38100</wp:posOffset>
            </wp:positionV>
            <wp:extent cx="6973570" cy="1674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3570" cy="1674495"/>
                    </a:xfrm>
                    <a:prstGeom prst="rect">
                      <a:avLst/>
                    </a:prstGeom>
                    <a:noFill/>
                  </pic:spPr>
                </pic:pic>
              </a:graphicData>
            </a:graphic>
          </wp:anchor>
        </w:drawing>
      </w:r>
    </w:p>
    <w:p>
      <w:pPr>
        <w:spacing w:after="0" w:line="108" w:lineRule="exact"/>
        <w:rPr>
          <w:sz w:val="24"/>
          <w:szCs w:val="24"/>
          <w:color w:val="auto"/>
        </w:rPr>
      </w:pPr>
    </w:p>
    <w:p>
      <w:pPr>
        <w:sectPr>
          <w:pgSz w:w="11900" w:h="16856" w:orient="portrait"/>
          <w:cols w:equalWidth="0" w:num="2">
            <w:col w:w="2160" w:space="500"/>
            <w:col w:w="8420"/>
          </w:cols>
          <w:pgMar w:left="460" w:top="213"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Yuan Eric S.</w:t>
        </w:r>
      </w:hyperlink>
    </w:p>
    <w:p>
      <w:pPr>
        <w:spacing w:after="0" w:line="27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6" w:lineRule="exact"/>
        <w:rPr>
          <w:sz w:val="24"/>
          <w:szCs w:val="24"/>
          <w:color w:val="auto"/>
        </w:rPr>
      </w:pPr>
    </w:p>
    <w:p>
      <w:pPr>
        <w:ind w:left="120" w:right="420"/>
        <w:spacing w:after="0" w:line="395" w:lineRule="auto"/>
        <w:rPr>
          <w:sz w:val="20"/>
          <w:szCs w:val="20"/>
          <w:color w:val="auto"/>
        </w:rPr>
      </w:pPr>
      <w:r>
        <w:rPr>
          <w:rFonts w:ascii="Times New Roman" w:cs="Times New Roman" w:eastAsia="Times New Roman" w:hAnsi="Times New Roman"/>
          <w:sz w:val="15"/>
          <w:szCs w:val="15"/>
          <w:color w:val="0000FF"/>
        </w:rPr>
        <w:t>C/O ZOOM VIDEO COMMUNICATIONS, INC. 55 ALMADEN BOULEVARD, 6TH FLOOR</w:t>
      </w:r>
    </w:p>
    <w:p>
      <w:pPr>
        <w:spacing w:after="0" w:line="13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18"/>
        </w:trPr>
        <w:tc>
          <w:tcPr>
            <w:tcW w:w="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2"/>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3"/>
        </w:trPr>
        <w:tc>
          <w:tcPr>
            <w:tcW w:w="3820" w:type="dxa"/>
            <w:vAlign w:val="bottom"/>
            <w:gridSpan w:val="4"/>
          </w:tcPr>
          <w:p>
            <w:pPr>
              <w:ind w:left="60"/>
              <w:spacing w:after="0" w:line="19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6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680" w:type="dxa"/>
            <w:vAlign w:val="bottom"/>
            <w:tcBorders>
              <w:top w:val="single" w:sz="8" w:color="0000EE"/>
            </w:tcBorders>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16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64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ind w:left="260"/>
              <w:spacing w:after="0" w:line="174" w:lineRule="exact"/>
              <w:rPr>
                <w:sz w:val="20"/>
                <w:szCs w:val="20"/>
                <w:color w:val="auto"/>
              </w:rPr>
            </w:pPr>
            <w:r>
              <w:rPr>
                <w:rFonts w:ascii="Times New Roman" w:cs="Times New Roman" w:eastAsia="Times New Roman" w:hAnsi="Times New Roman"/>
                <w:sz w:val="16"/>
                <w:szCs w:val="16"/>
                <w:color w:val="0000FF"/>
              </w:rPr>
              <w:t>X</w:t>
            </w:r>
          </w:p>
        </w:tc>
        <w:tc>
          <w:tcPr>
            <w:tcW w:w="116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640" w:type="dxa"/>
            <w:vAlign w:val="bottom"/>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0"/>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500" w:type="dxa"/>
            <w:vAlign w:val="bottom"/>
          </w:tcPr>
          <w:p>
            <w:pPr>
              <w:spacing w:after="0"/>
              <w:rPr>
                <w:sz w:val="6"/>
                <w:szCs w:val="6"/>
                <w:color w:val="auto"/>
              </w:rPr>
            </w:pPr>
          </w:p>
        </w:tc>
        <w:tc>
          <w:tcPr>
            <w:tcW w:w="116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640" w:type="dxa"/>
            <w:vAlign w:val="bottom"/>
            <w:vMerge w:val="restart"/>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68"/>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5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80" w:type="dxa"/>
            <w:vAlign w:val="bottom"/>
            <w:gridSpan w:val="2"/>
            <w:vMerge w:val="continue"/>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800" w:type="dxa"/>
            <w:vAlign w:val="bottom"/>
            <w:gridSpan w:val="2"/>
          </w:tcPr>
          <w:p>
            <w:pPr>
              <w:ind w:left="380"/>
              <w:spacing w:after="0" w:line="167" w:lineRule="exact"/>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209"/>
        </w:trPr>
        <w:tc>
          <w:tcPr>
            <w:tcW w:w="28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03/16/2020</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-2438400</wp:posOffset>
            </wp:positionH>
            <wp:positionV relativeFrom="paragraph">
              <wp:posOffset>218440</wp:posOffset>
            </wp:positionV>
            <wp:extent cx="6973570" cy="6769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3570" cy="6769100"/>
                    </a:xfrm>
                    <a:prstGeom prst="rect">
                      <a:avLst/>
                    </a:prstGeom>
                    <a:noFill/>
                  </pic:spPr>
                </pic:pic>
              </a:graphicData>
            </a:graphic>
          </wp:anchor>
        </w:drawing>
      </w:r>
    </w:p>
    <w:p>
      <w:pPr>
        <w:spacing w:after="0" w:line="398" w:lineRule="exact"/>
        <w:rPr>
          <w:sz w:val="24"/>
          <w:szCs w:val="24"/>
          <w:color w:val="auto"/>
        </w:rPr>
      </w:pPr>
    </w:p>
    <w:p>
      <w:pPr>
        <w:sectPr>
          <w:pgSz w:w="11900" w:h="16856" w:orient="portrait"/>
          <w:cols w:equalWidth="0" w:num="2">
            <w:col w:w="3760" w:space="80"/>
            <w:col w:w="7240"/>
          </w:cols>
          <w:pgMar w:left="460" w:top="213"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00" w:type="dxa"/>
            <w:vAlign w:val="bottom"/>
            <w:gridSpan w:val="2"/>
          </w:tcPr>
          <w:p>
            <w:pPr>
              <w:ind w:left="6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2"/>
                <w:szCs w:val="12"/>
                <w:color w:val="auto"/>
              </w:rPr>
            </w:pPr>
          </w:p>
        </w:tc>
        <w:tc>
          <w:tcPr>
            <w:tcW w:w="22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 Disposed Of</w:t>
            </w:r>
          </w:p>
        </w:tc>
        <w:tc>
          <w:tcPr>
            <w:tcW w:w="4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ind w:left="640"/>
              <w:spacing w:after="0" w:line="121" w:lineRule="exact"/>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10"/>
                <w:szCs w:val="10"/>
                <w:color w:val="auto"/>
              </w:rPr>
            </w:pPr>
          </w:p>
        </w:tc>
        <w:tc>
          <w:tcPr>
            <w:tcW w:w="106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 (Instr. 3, 4 and 5)</w:t>
            </w: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gridSpan w:val="2"/>
          </w:tcPr>
          <w:p>
            <w:pPr>
              <w:jc w:val="center"/>
              <w:ind w:left="504"/>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 or</w:t>
            </w: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vMerge w:val="continue"/>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9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03/16/2020</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w:t>
            </w:r>
          </w:p>
        </w:tc>
        <w:tc>
          <w:tcPr>
            <w:tcW w:w="320" w:type="dxa"/>
            <w:vAlign w:val="bottom"/>
          </w:tcPr>
          <w:p>
            <w:pPr>
              <w:spacing w:after="0"/>
              <w:rPr>
                <w:sz w:val="21"/>
                <w:szCs w:val="21"/>
                <w:color w:val="auto"/>
              </w:rPr>
            </w:pPr>
          </w:p>
        </w:tc>
        <w:tc>
          <w:tcPr>
            <w:tcW w:w="76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0000FF"/>
              </w:rPr>
              <w:t>320,143</w:t>
            </w:r>
          </w:p>
        </w:tc>
        <w:tc>
          <w:tcPr>
            <w:tcW w:w="54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920" w:type="dxa"/>
            <w:vAlign w:val="bottom"/>
          </w:tcPr>
          <w:p>
            <w:pPr>
              <w:jc w:val="center"/>
              <w:ind w:left="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320,143</w:t>
            </w:r>
          </w:p>
        </w:tc>
        <w:tc>
          <w:tcPr>
            <w:tcW w:w="240" w:type="dxa"/>
            <w:vAlign w:val="bottom"/>
          </w:tcPr>
          <w:p>
            <w:pPr>
              <w:spacing w:after="0"/>
              <w:rPr>
                <w:sz w:val="21"/>
                <w:szCs w:val="21"/>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4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03/16/2020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G</w:t>
            </w: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2"/>
                <w:szCs w:val="12"/>
                <w:color w:val="0000FF"/>
              </w:rPr>
              <w:t>V</w:t>
            </w:r>
          </w:p>
        </w:tc>
        <w:tc>
          <w:tcPr>
            <w:tcW w:w="760" w:type="dxa"/>
            <w:vAlign w:val="bottom"/>
            <w:tcBorders>
              <w:bottom w:val="single" w:sz="8" w:color="2C2C2C"/>
            </w:tcBorders>
          </w:tcPr>
          <w:p>
            <w:pPr>
              <w:jc w:val="center"/>
              <w:ind w:left="22"/>
              <w:spacing w:after="0"/>
              <w:rPr>
                <w:sz w:val="20"/>
                <w:szCs w:val="20"/>
                <w:color w:val="auto"/>
              </w:rPr>
            </w:pPr>
            <w:r>
              <w:rPr>
                <w:rFonts w:ascii="Times New Roman" w:cs="Times New Roman" w:eastAsia="Times New Roman" w:hAnsi="Times New Roman"/>
                <w:sz w:val="16"/>
                <w:szCs w:val="16"/>
                <w:color w:val="0000FF"/>
                <w:w w:val="97"/>
              </w:rPr>
              <w:t>250,000</w:t>
            </w:r>
            <w:r>
              <w:rPr>
                <w:rFonts w:ascii="Times New Roman" w:cs="Times New Roman" w:eastAsia="Times New Roman" w:hAnsi="Times New Roman"/>
                <w:sz w:val="20"/>
                <w:szCs w:val="20"/>
                <w:color w:val="008000"/>
                <w:w w:val="97"/>
                <w:vertAlign w:val="superscript"/>
              </w:rPr>
              <w:t>(1)</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tcBorders>
              <w:bottom w:val="single" w:sz="8" w:color="2C2C2C"/>
            </w:tcBorders>
          </w:tcPr>
          <w:p>
            <w:pPr>
              <w:jc w:val="center"/>
              <w:ind w:left="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70,143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03/16/2020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600</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tcBorders>
              <w:bottom w:val="single" w:sz="8" w:color="2C2C2C"/>
            </w:tcBorders>
          </w:tcPr>
          <w:p>
            <w:pPr>
              <w:jc w:val="center"/>
              <w:ind w:left="60"/>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105.1</w:t>
            </w:r>
            <w:r>
              <w:rPr>
                <w:rFonts w:ascii="Times New Roman" w:cs="Times New Roman" w:eastAsia="Times New Roman" w:hAnsi="Times New Roman"/>
                <w:sz w:val="20"/>
                <w:szCs w:val="20"/>
                <w:color w:val="008000"/>
                <w:w w:val="95"/>
                <w:vertAlign w:val="superscript"/>
              </w:rPr>
              <w:t>(3)</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69,543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03/16/2020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1,250</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tcBorders>
              <w:bottom w:val="single" w:sz="8" w:color="2C2C2C"/>
            </w:tcBorders>
          </w:tcPr>
          <w:p>
            <w:pPr>
              <w:jc w:val="center"/>
              <w:ind w:left="60"/>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106.678</w:t>
            </w:r>
            <w:r>
              <w:rPr>
                <w:rFonts w:ascii="Times New Roman" w:cs="Times New Roman" w:eastAsia="Times New Roman" w:hAnsi="Times New Roman"/>
                <w:sz w:val="20"/>
                <w:szCs w:val="20"/>
                <w:color w:val="008000"/>
                <w:w w:val="96"/>
                <w:vertAlign w:val="superscript"/>
              </w:rPr>
              <w:t>(4)</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68,293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03/16/2020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1,000</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107.5388</w:t>
            </w:r>
            <w:r>
              <w:rPr>
                <w:rFonts w:ascii="Times New Roman" w:cs="Times New Roman" w:eastAsia="Times New Roman" w:hAnsi="Times New Roman"/>
                <w:sz w:val="20"/>
                <w:szCs w:val="20"/>
                <w:color w:val="008000"/>
                <w:w w:val="97"/>
                <w:vertAlign w:val="superscript"/>
              </w:rPr>
              <w:t>(5)</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67,293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03/16/2020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1,400</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108.6718</w:t>
            </w:r>
            <w:r>
              <w:rPr>
                <w:rFonts w:ascii="Times New Roman" w:cs="Times New Roman" w:eastAsia="Times New Roman" w:hAnsi="Times New Roman"/>
                <w:sz w:val="20"/>
                <w:szCs w:val="20"/>
                <w:color w:val="008000"/>
                <w:w w:val="97"/>
                <w:vertAlign w:val="superscript"/>
              </w:rPr>
              <w:t>(6)</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65,893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03/16/2020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3,425</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109.7975</w:t>
            </w:r>
            <w:r>
              <w:rPr>
                <w:rFonts w:ascii="Times New Roman" w:cs="Times New Roman" w:eastAsia="Times New Roman" w:hAnsi="Times New Roman"/>
                <w:sz w:val="20"/>
                <w:szCs w:val="20"/>
                <w:color w:val="008000"/>
                <w:w w:val="97"/>
                <w:vertAlign w:val="superscript"/>
              </w:rPr>
              <w:t>(7)</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62,468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03/16/2020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6,410</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110.6817</w:t>
            </w:r>
            <w:r>
              <w:rPr>
                <w:rFonts w:ascii="Times New Roman" w:cs="Times New Roman" w:eastAsia="Times New Roman" w:hAnsi="Times New Roman"/>
                <w:sz w:val="20"/>
                <w:szCs w:val="20"/>
                <w:color w:val="008000"/>
                <w:w w:val="97"/>
                <w:vertAlign w:val="superscript"/>
              </w:rPr>
              <w:t>(8)</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56,058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03/16/2020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15,121</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111.6693</w:t>
            </w:r>
            <w:r>
              <w:rPr>
                <w:rFonts w:ascii="Times New Roman" w:cs="Times New Roman" w:eastAsia="Times New Roman" w:hAnsi="Times New Roman"/>
                <w:sz w:val="20"/>
                <w:szCs w:val="20"/>
                <w:color w:val="008000"/>
                <w:w w:val="94"/>
                <w:vertAlign w:val="superscript"/>
              </w:rPr>
              <w:t>(9)</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40,937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03/16/2020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8,854</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112.5916</w:t>
            </w:r>
            <w:r>
              <w:rPr>
                <w:rFonts w:ascii="Times New Roman" w:cs="Times New Roman" w:eastAsia="Times New Roman" w:hAnsi="Times New Roman"/>
                <w:sz w:val="20"/>
                <w:szCs w:val="20"/>
                <w:color w:val="008000"/>
                <w:w w:val="94"/>
                <w:vertAlign w:val="superscript"/>
              </w:rPr>
              <w:t>(10)</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32,083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03/16/2020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3,725</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113.8228</w:t>
            </w:r>
            <w:r>
              <w:rPr>
                <w:rFonts w:ascii="Times New Roman" w:cs="Times New Roman" w:eastAsia="Times New Roman" w:hAnsi="Times New Roman"/>
                <w:sz w:val="20"/>
                <w:szCs w:val="20"/>
                <w:color w:val="008000"/>
                <w:w w:val="94"/>
                <w:vertAlign w:val="superscript"/>
              </w:rPr>
              <w:t>(11)</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28,358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03/16/2020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9,658</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114.7825</w:t>
            </w:r>
            <w:r>
              <w:rPr>
                <w:rFonts w:ascii="Times New Roman" w:cs="Times New Roman" w:eastAsia="Times New Roman" w:hAnsi="Times New Roman"/>
                <w:sz w:val="20"/>
                <w:szCs w:val="20"/>
                <w:color w:val="008000"/>
                <w:w w:val="94"/>
                <w:vertAlign w:val="superscript"/>
              </w:rPr>
              <w:t>(12)</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18,700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03/16/2020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5,255</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115.7937</w:t>
            </w:r>
            <w:r>
              <w:rPr>
                <w:rFonts w:ascii="Times New Roman" w:cs="Times New Roman" w:eastAsia="Times New Roman" w:hAnsi="Times New Roman"/>
                <w:sz w:val="20"/>
                <w:szCs w:val="20"/>
                <w:color w:val="008000"/>
                <w:w w:val="94"/>
                <w:vertAlign w:val="superscript"/>
              </w:rPr>
              <w:t>(13)</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13,445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03/16/2020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5,245</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116.7498</w:t>
            </w:r>
            <w:r>
              <w:rPr>
                <w:rFonts w:ascii="Times New Roman" w:cs="Times New Roman" w:eastAsia="Times New Roman" w:hAnsi="Times New Roman"/>
                <w:sz w:val="20"/>
                <w:szCs w:val="20"/>
                <w:color w:val="008000"/>
                <w:w w:val="94"/>
                <w:vertAlign w:val="superscript"/>
              </w:rPr>
              <w:t>(14)</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8,200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03/16/2020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5,000</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117.7446</w:t>
            </w:r>
            <w:r>
              <w:rPr>
                <w:rFonts w:ascii="Times New Roman" w:cs="Times New Roman" w:eastAsia="Times New Roman" w:hAnsi="Times New Roman"/>
                <w:sz w:val="20"/>
                <w:szCs w:val="20"/>
                <w:color w:val="008000"/>
                <w:w w:val="94"/>
                <w:vertAlign w:val="superscript"/>
              </w:rPr>
              <w:t>(15)</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3,200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03/16/2020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3,200</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118.9553</w:t>
            </w:r>
            <w:r>
              <w:rPr>
                <w:rFonts w:ascii="Times New Roman" w:cs="Times New Roman" w:eastAsia="Times New Roman" w:hAnsi="Times New Roman"/>
                <w:sz w:val="20"/>
                <w:szCs w:val="20"/>
                <w:color w:val="008000"/>
                <w:w w:val="94"/>
                <w:vertAlign w:val="superscript"/>
              </w:rPr>
              <w:t>(16)</w:t>
            </w:r>
          </w:p>
        </w:tc>
        <w:tc>
          <w:tcPr>
            <w:tcW w:w="660" w:type="dxa"/>
            <w:vAlign w:val="bottom"/>
            <w:tcBorders>
              <w:bottom w:val="single" w:sz="8" w:color="2C2C2C"/>
            </w:tcBorders>
            <w:gridSpan w:val="2"/>
          </w:tcPr>
          <w:p>
            <w:pPr>
              <w:jc w:val="center"/>
              <w:ind w:left="463"/>
              <w:spacing w:after="0"/>
              <w:rPr>
                <w:sz w:val="20"/>
                <w:szCs w:val="20"/>
                <w:color w:val="auto"/>
              </w:rPr>
            </w:pPr>
            <w:r>
              <w:rPr>
                <w:rFonts w:ascii="Times New Roman" w:cs="Times New Roman" w:eastAsia="Times New Roman" w:hAnsi="Times New Roman"/>
                <w:sz w:val="16"/>
                <w:szCs w:val="16"/>
                <w:color w:val="0000FF"/>
                <w:w w:val="9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03/17/2020</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w:t>
            </w:r>
          </w:p>
        </w:tc>
        <w:tc>
          <w:tcPr>
            <w:tcW w:w="320" w:type="dxa"/>
            <w:vAlign w:val="bottom"/>
          </w:tcPr>
          <w:p>
            <w:pPr>
              <w:spacing w:after="0"/>
              <w:rPr>
                <w:sz w:val="21"/>
                <w:szCs w:val="21"/>
                <w:color w:val="auto"/>
              </w:rPr>
            </w:pPr>
          </w:p>
        </w:tc>
        <w:tc>
          <w:tcPr>
            <w:tcW w:w="76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0000FF"/>
                <w:w w:val="99"/>
              </w:rPr>
              <w:t>70,143</w:t>
            </w:r>
          </w:p>
        </w:tc>
        <w:tc>
          <w:tcPr>
            <w:tcW w:w="54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920" w:type="dxa"/>
            <w:vAlign w:val="bottom"/>
          </w:tcPr>
          <w:p>
            <w:pPr>
              <w:jc w:val="center"/>
              <w:ind w:left="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70,143</w:t>
            </w:r>
          </w:p>
        </w:tc>
        <w:tc>
          <w:tcPr>
            <w:tcW w:w="240" w:type="dxa"/>
            <w:vAlign w:val="bottom"/>
          </w:tcPr>
          <w:p>
            <w:pPr>
              <w:spacing w:after="0"/>
              <w:rPr>
                <w:sz w:val="21"/>
                <w:szCs w:val="21"/>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4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03/17/2020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200</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102.2825</w:t>
            </w:r>
            <w:r>
              <w:rPr>
                <w:rFonts w:ascii="Times New Roman" w:cs="Times New Roman" w:eastAsia="Times New Roman" w:hAnsi="Times New Roman"/>
                <w:sz w:val="20"/>
                <w:szCs w:val="20"/>
                <w:color w:val="008000"/>
                <w:w w:val="94"/>
                <w:vertAlign w:val="superscript"/>
              </w:rPr>
              <w:t>(17)</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69,943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03/17/2020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1,500</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103.6667</w:t>
            </w:r>
            <w:r>
              <w:rPr>
                <w:rFonts w:ascii="Times New Roman" w:cs="Times New Roman" w:eastAsia="Times New Roman" w:hAnsi="Times New Roman"/>
                <w:sz w:val="20"/>
                <w:szCs w:val="20"/>
                <w:color w:val="008000"/>
                <w:w w:val="94"/>
                <w:vertAlign w:val="superscript"/>
              </w:rPr>
              <w:t>(18)</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68,443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03/17/2020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3,600</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tcBorders>
              <w:bottom w:val="single" w:sz="8" w:color="2C2C2C"/>
            </w:tcBorders>
          </w:tcPr>
          <w:p>
            <w:pPr>
              <w:jc w:val="center"/>
              <w:ind w:left="60"/>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104.867</w:t>
            </w:r>
            <w:r>
              <w:rPr>
                <w:rFonts w:ascii="Times New Roman" w:cs="Times New Roman" w:eastAsia="Times New Roman" w:hAnsi="Times New Roman"/>
                <w:sz w:val="20"/>
                <w:szCs w:val="20"/>
                <w:color w:val="008000"/>
                <w:w w:val="93"/>
                <w:vertAlign w:val="superscript"/>
              </w:rPr>
              <w:t>(19)</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64,843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03/17/2020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6,700</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105.8292</w:t>
            </w:r>
            <w:r>
              <w:rPr>
                <w:rFonts w:ascii="Times New Roman" w:cs="Times New Roman" w:eastAsia="Times New Roman" w:hAnsi="Times New Roman"/>
                <w:sz w:val="20"/>
                <w:szCs w:val="20"/>
                <w:color w:val="008000"/>
                <w:w w:val="94"/>
                <w:vertAlign w:val="superscript"/>
              </w:rPr>
              <w:t>(20)</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58,143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03/17/2020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18,900</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106.8007</w:t>
            </w:r>
            <w:r>
              <w:rPr>
                <w:rFonts w:ascii="Times New Roman" w:cs="Times New Roman" w:eastAsia="Times New Roman" w:hAnsi="Times New Roman"/>
                <w:sz w:val="20"/>
                <w:szCs w:val="20"/>
                <w:color w:val="008000"/>
                <w:w w:val="94"/>
                <w:vertAlign w:val="superscript"/>
              </w:rPr>
              <w:t>(21)</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39,243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03/17/2020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13,800</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107.5772</w:t>
            </w:r>
            <w:r>
              <w:rPr>
                <w:rFonts w:ascii="Times New Roman" w:cs="Times New Roman" w:eastAsia="Times New Roman" w:hAnsi="Times New Roman"/>
                <w:sz w:val="20"/>
                <w:szCs w:val="20"/>
                <w:color w:val="008000"/>
                <w:w w:val="94"/>
                <w:vertAlign w:val="superscript"/>
              </w:rPr>
              <w:t>(22)</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25,443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03/17/2020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2,850</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108.7982</w:t>
            </w:r>
            <w:r>
              <w:rPr>
                <w:rFonts w:ascii="Times New Roman" w:cs="Times New Roman" w:eastAsia="Times New Roman" w:hAnsi="Times New Roman"/>
                <w:sz w:val="20"/>
                <w:szCs w:val="20"/>
                <w:color w:val="008000"/>
                <w:w w:val="94"/>
                <w:vertAlign w:val="superscript"/>
              </w:rPr>
              <w:t>(23)</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22,593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03/17/2020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7,200</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109.8508</w:t>
            </w:r>
            <w:r>
              <w:rPr>
                <w:rFonts w:ascii="Times New Roman" w:cs="Times New Roman" w:eastAsia="Times New Roman" w:hAnsi="Times New Roman"/>
                <w:sz w:val="20"/>
                <w:szCs w:val="20"/>
                <w:color w:val="008000"/>
                <w:w w:val="94"/>
                <w:vertAlign w:val="superscript"/>
              </w:rPr>
              <w:t>(24)</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15,393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03/17/2020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7,600</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110.7387</w:t>
            </w:r>
            <w:r>
              <w:rPr>
                <w:rFonts w:ascii="Times New Roman" w:cs="Times New Roman" w:eastAsia="Times New Roman" w:hAnsi="Times New Roman"/>
                <w:sz w:val="20"/>
                <w:szCs w:val="20"/>
                <w:color w:val="008000"/>
                <w:w w:val="94"/>
                <w:vertAlign w:val="superscript"/>
              </w:rPr>
              <w:t>(25)</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7,793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03/17/2020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3,693</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111.6095</w:t>
            </w:r>
            <w:r>
              <w:rPr>
                <w:rFonts w:ascii="Times New Roman" w:cs="Times New Roman" w:eastAsia="Times New Roman" w:hAnsi="Times New Roman"/>
                <w:sz w:val="20"/>
                <w:szCs w:val="20"/>
                <w:color w:val="008000"/>
                <w:w w:val="94"/>
                <w:vertAlign w:val="superscript"/>
              </w:rPr>
              <w:t>(26)</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4,100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03/17/2020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3,400</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112.8322</w:t>
            </w:r>
            <w:r>
              <w:rPr>
                <w:rFonts w:ascii="Times New Roman" w:cs="Times New Roman" w:eastAsia="Times New Roman" w:hAnsi="Times New Roman"/>
                <w:sz w:val="20"/>
                <w:szCs w:val="20"/>
                <w:color w:val="008000"/>
                <w:w w:val="94"/>
                <w:vertAlign w:val="superscript"/>
              </w:rPr>
              <w:t>(27)</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700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00" w:type="dxa"/>
            <w:vAlign w:val="bottom"/>
            <w:tcBorders>
              <w:bottom w:val="single" w:sz="8" w:color="2C2C2C"/>
            </w:tcBorders>
            <w:gridSpan w:val="2"/>
          </w:tcPr>
          <w:p>
            <w:pPr>
              <w:jc w:val="center"/>
              <w:ind w:left="504"/>
              <w:spacing w:after="0"/>
              <w:rPr>
                <w:sz w:val="20"/>
                <w:szCs w:val="20"/>
                <w:color w:val="auto"/>
              </w:rPr>
            </w:pPr>
            <w:r>
              <w:rPr>
                <w:rFonts w:ascii="Times New Roman" w:cs="Times New Roman" w:eastAsia="Times New Roman" w:hAnsi="Times New Roman"/>
                <w:sz w:val="16"/>
                <w:szCs w:val="16"/>
                <w:color w:val="0000FF"/>
              </w:rPr>
              <w:t>03/17/2020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87"/>
                <w:vertAlign w:val="subscript"/>
              </w:rPr>
              <w:t>S</w:t>
            </w:r>
            <w:r>
              <w:rPr>
                <w:rFonts w:ascii="Times New Roman" w:cs="Times New Roman" w:eastAsia="Times New Roman" w:hAnsi="Times New Roman"/>
                <w:sz w:val="10"/>
                <w:szCs w:val="10"/>
                <w:color w:val="008000"/>
                <w:w w:val="87"/>
              </w:rPr>
              <w:t>(2)</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6"/>
                <w:szCs w:val="16"/>
                <w:color w:val="0000FF"/>
                <w:w w:val="99"/>
              </w:rPr>
              <w:t>700</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113.5389</w:t>
            </w:r>
            <w:r>
              <w:rPr>
                <w:rFonts w:ascii="Times New Roman" w:cs="Times New Roman" w:eastAsia="Times New Roman" w:hAnsi="Times New Roman"/>
                <w:sz w:val="20"/>
                <w:szCs w:val="20"/>
                <w:color w:val="008000"/>
                <w:w w:val="94"/>
                <w:vertAlign w:val="superscript"/>
              </w:rPr>
              <w:t>(28)</w:t>
            </w:r>
          </w:p>
        </w:tc>
        <w:tc>
          <w:tcPr>
            <w:tcW w:w="660" w:type="dxa"/>
            <w:vAlign w:val="bottom"/>
            <w:tcBorders>
              <w:bottom w:val="single" w:sz="8" w:color="2C2C2C"/>
            </w:tcBorders>
            <w:gridSpan w:val="2"/>
          </w:tcPr>
          <w:p>
            <w:pPr>
              <w:jc w:val="center"/>
              <w:ind w:left="463"/>
              <w:spacing w:after="0"/>
              <w:rPr>
                <w:sz w:val="20"/>
                <w:szCs w:val="20"/>
                <w:color w:val="auto"/>
              </w:rPr>
            </w:pPr>
            <w:r>
              <w:rPr>
                <w:rFonts w:ascii="Times New Roman" w:cs="Times New Roman" w:eastAsia="Times New Roman" w:hAnsi="Times New Roman"/>
                <w:sz w:val="16"/>
                <w:szCs w:val="16"/>
                <w:color w:val="0000FF"/>
                <w:w w:val="9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2"/>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80" w:type="dxa"/>
            <w:vAlign w:val="bottom"/>
            <w:gridSpan w:val="10"/>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5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148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5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Derivative Security (Instr.</w:t>
            </w:r>
          </w:p>
        </w:tc>
        <w:tc>
          <w:tcPr>
            <w:tcW w:w="6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Securities</w:t>
            </w:r>
          </w:p>
        </w:tc>
        <w:tc>
          <w:tcPr>
            <w:tcW w:w="240" w:type="dxa"/>
            <w:vAlign w:val="bottom"/>
          </w:tcPr>
          <w:p>
            <w:pPr>
              <w:spacing w:after="0"/>
              <w:rPr>
                <w:sz w:val="10"/>
                <w:szCs w:val="10"/>
                <w:color w:val="auto"/>
              </w:rPr>
            </w:pPr>
          </w:p>
        </w:tc>
        <w:tc>
          <w:tcPr>
            <w:tcW w:w="6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4"/>
          </w:tcPr>
          <w:p>
            <w:pPr>
              <w:ind w:left="1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8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Acquired (A)</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3 and 4)</w:t>
            </w: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1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Disposed</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240" w:type="dxa"/>
            <w:vAlign w:val="bottom"/>
          </w:tcPr>
          <w:p>
            <w:pPr>
              <w:spacing w:after="0"/>
              <w:rPr>
                <w:sz w:val="10"/>
                <w:szCs w:val="10"/>
                <w:color w:val="auto"/>
              </w:rPr>
            </w:pPr>
          </w:p>
        </w:tc>
        <w:tc>
          <w:tcPr>
            <w:tcW w:w="6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1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of (D) (Instr.</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240" w:type="dxa"/>
            <w:vAlign w:val="bottom"/>
          </w:tcPr>
          <w:p>
            <w:pPr>
              <w:spacing w:after="0"/>
              <w:rPr>
                <w:sz w:val="10"/>
                <w:szCs w:val="10"/>
                <w:color w:val="auto"/>
              </w:rPr>
            </w:pPr>
          </w:p>
        </w:tc>
        <w:tc>
          <w:tcPr>
            <w:tcW w:w="6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8"/>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20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-950595</wp:posOffset>
            </wp:positionV>
            <wp:extent cx="7036435" cy="990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6435" cy="990600"/>
                    </a:xfrm>
                    <a:prstGeom prst="rect">
                      <a:avLst/>
                    </a:prstGeom>
                    <a:noFill/>
                  </pic:spPr>
                </pic:pic>
              </a:graphicData>
            </a:graphic>
          </wp:anchor>
        </w:drawing>
      </w:r>
    </w:p>
    <w:p>
      <w:pPr>
        <w:sectPr>
          <w:pgSz w:w="11900" w:h="16856" w:orient="portrait"/>
          <w:cols w:equalWidth="0" w:num="1">
            <w:col w:w="11080"/>
          </w:cols>
          <w:pgMar w:left="460" w:top="213"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6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22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1040" w:type="dxa"/>
            <w:vAlign w:val="bottom"/>
            <w:tcBorders>
              <w:top w:val="single" w:sz="8" w:color="2C2C2C"/>
            </w:tcBorders>
          </w:tcPr>
          <w:p>
            <w:pPr>
              <w:spacing w:after="0"/>
              <w:rPr>
                <w:sz w:val="13"/>
                <w:szCs w:val="13"/>
                <w:color w:val="auto"/>
              </w:rPr>
            </w:pPr>
          </w:p>
        </w:tc>
        <w:tc>
          <w:tcPr>
            <w:tcW w:w="104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5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28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Borders>
              <w:top w:val="single" w:sz="8" w:color="2C2C2C"/>
            </w:tcBorders>
          </w:tcPr>
          <w:p>
            <w:pPr>
              <w:spacing w:after="0"/>
              <w:rPr>
                <w:sz w:val="13"/>
                <w:szCs w:val="13"/>
                <w:color w:val="auto"/>
              </w:rPr>
            </w:pPr>
          </w:p>
        </w:tc>
        <w:tc>
          <w:tcPr>
            <w:tcW w:w="20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900" w:type="dxa"/>
            <w:vAlign w:val="bottom"/>
            <w:tcBorders>
              <w:top w:val="single" w:sz="8" w:color="2C2C2C"/>
            </w:tcBorders>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280" w:type="dxa"/>
            <w:vAlign w:val="bottom"/>
            <w:gridSpan w:val="14"/>
          </w:tcPr>
          <w:p>
            <w:pPr>
              <w:ind w:left="180"/>
              <w:spacing w:after="0" w:line="50"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00" w:type="dxa"/>
            <w:vAlign w:val="bottom"/>
          </w:tcPr>
          <w:p>
            <w:pPr>
              <w:ind w:left="80"/>
              <w:spacing w:after="0"/>
              <w:rPr>
                <w:sz w:val="20"/>
                <w:szCs w:val="20"/>
                <w:color w:val="auto"/>
              </w:rPr>
            </w:pPr>
            <w:r>
              <w:rPr>
                <w:rFonts w:ascii="Arial" w:cs="Arial" w:eastAsia="Arial" w:hAnsi="Arial"/>
                <w:sz w:val="4"/>
                <w:szCs w:val="4"/>
                <w:b w:val="1"/>
                <w:bCs w:val="1"/>
                <w:color w:val="auto"/>
              </w:rPr>
              <w:t>(Instr. 4)</w:t>
            </w: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Date</w:t>
            </w:r>
          </w:p>
        </w:tc>
        <w:tc>
          <w:tcPr>
            <w:tcW w:w="700" w:type="dxa"/>
            <w:vAlign w:val="bottom"/>
          </w:tcPr>
          <w:p>
            <w:pPr>
              <w:ind w:left="80"/>
              <w:spacing w:after="0" w:line="74" w:lineRule="exact"/>
              <w:rPr>
                <w:sz w:val="20"/>
                <w:szCs w:val="20"/>
                <w:color w:val="auto"/>
              </w:rPr>
            </w:pPr>
            <w:r>
              <w:rPr>
                <w:rFonts w:ascii="Arial" w:cs="Arial" w:eastAsia="Arial" w:hAnsi="Arial"/>
                <w:sz w:val="8"/>
                <w:szCs w:val="8"/>
                <w:b w:val="1"/>
                <w:bCs w:val="1"/>
                <w:color w:val="auto"/>
              </w:rPr>
              <w:t>Expiration</w:t>
            </w: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ind w:left="60"/>
              <w:spacing w:after="0" w:line="74" w:lineRule="exact"/>
              <w:rPr>
                <w:sz w:val="20"/>
                <w:szCs w:val="20"/>
                <w:color w:val="auto"/>
              </w:rPr>
            </w:pPr>
            <w:r>
              <w:rPr>
                <w:rFonts w:ascii="Arial" w:cs="Arial" w:eastAsia="Arial" w:hAnsi="Arial"/>
                <w:sz w:val="8"/>
                <w:szCs w:val="8"/>
                <w:b w:val="1"/>
                <w:bCs w:val="1"/>
                <w:color w:val="auto"/>
              </w:rPr>
              <w:t>Number of</w:t>
            </w: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380" w:type="dxa"/>
            <w:vAlign w:val="bottom"/>
            <w:gridSpan w:val="11"/>
          </w:tcPr>
          <w:p>
            <w:pPr>
              <w:ind w:left="860"/>
              <w:spacing w:after="0" w:line="111" w:lineRule="exact"/>
              <w:rPr>
                <w:sz w:val="20"/>
                <w:szCs w:val="20"/>
                <w:color w:val="auto"/>
              </w:rPr>
            </w:pPr>
            <w:r>
              <w:rPr>
                <w:rFonts w:ascii="Arial" w:cs="Arial" w:eastAsia="Arial" w:hAnsi="Arial"/>
                <w:sz w:val="12"/>
                <w:szCs w:val="12"/>
                <w:b w:val="1"/>
                <w:bCs w:val="1"/>
                <w:color w:val="auto"/>
              </w:rPr>
              <w:t>(e.g., puts, calls, warrants, options, convertible securities)</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ind w:left="60"/>
              <w:spacing w:after="0" w:line="87" w:lineRule="exact"/>
              <w:rPr>
                <w:sz w:val="20"/>
                <w:szCs w:val="20"/>
                <w:color w:val="auto"/>
              </w:rPr>
            </w:pPr>
            <w:r>
              <w:rPr>
                <w:rFonts w:ascii="Arial" w:cs="Arial" w:eastAsia="Arial" w:hAnsi="Arial"/>
                <w:sz w:val="10"/>
                <w:szCs w:val="10"/>
                <w:b w:val="1"/>
                <w:bCs w:val="1"/>
                <w:color w:val="auto"/>
              </w:rPr>
              <w:t>Code</w:t>
            </w:r>
          </w:p>
        </w:tc>
        <w:tc>
          <w:tcPr>
            <w:tcW w:w="360" w:type="dxa"/>
            <w:vAlign w:val="bottom"/>
            <w:tcBorders>
              <w:bottom w:val="single" w:sz="8" w:color="2C2C2C"/>
            </w:tcBorders>
          </w:tcPr>
          <w:p>
            <w:pPr>
              <w:ind w:left="80"/>
              <w:spacing w:after="0" w:line="87" w:lineRule="exact"/>
              <w:rPr>
                <w:sz w:val="20"/>
                <w:szCs w:val="20"/>
                <w:color w:val="auto"/>
              </w:rPr>
            </w:pPr>
            <w:r>
              <w:rPr>
                <w:rFonts w:ascii="Arial" w:cs="Arial" w:eastAsia="Arial" w:hAnsi="Arial"/>
                <w:sz w:val="10"/>
                <w:szCs w:val="10"/>
                <w:b w:val="1"/>
                <w:bCs w:val="1"/>
                <w:color w:val="auto"/>
              </w:rPr>
              <w:t>V</w:t>
            </w:r>
          </w:p>
        </w:tc>
        <w:tc>
          <w:tcPr>
            <w:tcW w:w="300" w:type="dxa"/>
            <w:vAlign w:val="bottom"/>
            <w:tcBorders>
              <w:bottom w:val="single" w:sz="8" w:color="2C2C2C"/>
            </w:tcBorders>
          </w:tcPr>
          <w:p>
            <w:pPr>
              <w:ind w:left="80"/>
              <w:spacing w:after="0" w:line="87" w:lineRule="exact"/>
              <w:rPr>
                <w:sz w:val="20"/>
                <w:szCs w:val="20"/>
                <w:color w:val="auto"/>
              </w:rPr>
            </w:pPr>
            <w:r>
              <w:rPr>
                <w:rFonts w:ascii="Arial" w:cs="Arial" w:eastAsia="Arial" w:hAnsi="Arial"/>
                <w:sz w:val="10"/>
                <w:szCs w:val="10"/>
                <w:b w:val="1"/>
                <w:bCs w:val="1"/>
                <w:color w:val="auto"/>
              </w:rPr>
              <w:t>(A)</w:t>
            </w:r>
          </w:p>
        </w:tc>
        <w:tc>
          <w:tcPr>
            <w:tcW w:w="540" w:type="dxa"/>
            <w:vAlign w:val="bottom"/>
            <w:tcBorders>
              <w:bottom w:val="single" w:sz="8" w:color="2C2C2C"/>
            </w:tcBorders>
          </w:tcPr>
          <w:p>
            <w:pPr>
              <w:ind w:left="60"/>
              <w:spacing w:after="0" w:line="87" w:lineRule="exact"/>
              <w:rPr>
                <w:sz w:val="20"/>
                <w:szCs w:val="20"/>
                <w:color w:val="auto"/>
              </w:rPr>
            </w:pPr>
            <w:r>
              <w:rPr>
                <w:rFonts w:ascii="Arial" w:cs="Arial" w:eastAsia="Arial" w:hAnsi="Arial"/>
                <w:sz w:val="10"/>
                <w:szCs w:val="10"/>
                <w:b w:val="1"/>
                <w:bCs w:val="1"/>
                <w:color w:val="auto"/>
              </w:rPr>
              <w:t>(D)</w:t>
            </w:r>
          </w:p>
        </w:tc>
        <w:tc>
          <w:tcPr>
            <w:tcW w:w="740" w:type="dxa"/>
            <w:vAlign w:val="bottom"/>
            <w:tcBorders>
              <w:bottom w:val="single" w:sz="8" w:color="2C2C2C"/>
            </w:tcBorders>
          </w:tcPr>
          <w:p>
            <w:pPr>
              <w:ind w:left="60"/>
              <w:spacing w:after="0" w:line="87" w:lineRule="exact"/>
              <w:rPr>
                <w:sz w:val="20"/>
                <w:szCs w:val="20"/>
                <w:color w:val="auto"/>
              </w:rPr>
            </w:pPr>
            <w:r>
              <w:rPr>
                <w:rFonts w:ascii="Arial" w:cs="Arial" w:eastAsia="Arial" w:hAnsi="Arial"/>
                <w:sz w:val="10"/>
                <w:szCs w:val="10"/>
                <w:b w:val="1"/>
                <w:bCs w:val="1"/>
                <w:color w:val="auto"/>
              </w:rPr>
              <w:t>Exercisable</w:t>
            </w:r>
          </w:p>
        </w:tc>
        <w:tc>
          <w:tcPr>
            <w:tcW w:w="700" w:type="dxa"/>
            <w:vAlign w:val="bottom"/>
            <w:tcBorders>
              <w:bottom w:val="single" w:sz="8" w:color="2C2C2C"/>
            </w:tcBorders>
          </w:tcPr>
          <w:p>
            <w:pPr>
              <w:ind w:left="80"/>
              <w:spacing w:after="0" w:line="87" w:lineRule="exact"/>
              <w:rPr>
                <w:sz w:val="20"/>
                <w:szCs w:val="20"/>
                <w:color w:val="auto"/>
              </w:rPr>
            </w:pPr>
            <w:r>
              <w:rPr>
                <w:rFonts w:ascii="Arial" w:cs="Arial" w:eastAsia="Arial" w:hAnsi="Arial"/>
                <w:sz w:val="10"/>
                <w:szCs w:val="10"/>
                <w:b w:val="1"/>
                <w:bCs w:val="1"/>
                <w:color w:val="auto"/>
              </w:rPr>
              <w:t>Date</w:t>
            </w:r>
          </w:p>
        </w:tc>
        <w:tc>
          <w:tcPr>
            <w:tcW w:w="600" w:type="dxa"/>
            <w:vAlign w:val="bottom"/>
            <w:tcBorders>
              <w:bottom w:val="single" w:sz="8" w:color="2C2C2C"/>
            </w:tcBorders>
            <w:gridSpan w:val="3"/>
          </w:tcPr>
          <w:p>
            <w:pPr>
              <w:ind w:left="80"/>
              <w:spacing w:after="0" w:line="87" w:lineRule="exact"/>
              <w:rPr>
                <w:sz w:val="20"/>
                <w:szCs w:val="20"/>
                <w:color w:val="auto"/>
              </w:rPr>
            </w:pPr>
            <w:r>
              <w:rPr>
                <w:rFonts w:ascii="Arial" w:cs="Arial" w:eastAsia="Arial" w:hAnsi="Arial"/>
                <w:sz w:val="10"/>
                <w:szCs w:val="10"/>
                <w:b w:val="1"/>
                <w:bCs w:val="1"/>
                <w:color w:val="auto"/>
              </w:rPr>
              <w:t>Title</w:t>
            </w:r>
          </w:p>
        </w:tc>
        <w:tc>
          <w:tcPr>
            <w:tcW w:w="700" w:type="dxa"/>
            <w:vAlign w:val="bottom"/>
            <w:tcBorders>
              <w:bottom w:val="single" w:sz="8" w:color="2C2C2C"/>
            </w:tcBorders>
          </w:tcPr>
          <w:p>
            <w:pPr>
              <w:ind w:left="60"/>
              <w:spacing w:after="0" w:line="87" w:lineRule="exact"/>
              <w:rPr>
                <w:sz w:val="20"/>
                <w:szCs w:val="20"/>
                <w:color w:val="auto"/>
              </w:rPr>
            </w:pPr>
            <w:r>
              <w:rPr>
                <w:rFonts w:ascii="Arial" w:cs="Arial" w:eastAsia="Arial" w:hAnsi="Arial"/>
                <w:sz w:val="10"/>
                <w:szCs w:val="10"/>
                <w:b w:val="1"/>
                <w:bCs w:val="1"/>
                <w:color w:val="auto"/>
              </w:rPr>
              <w:t>Shares</w:t>
            </w: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0000FF"/>
                <w:w w:val="76"/>
              </w:rPr>
              <w:t>Class</w:t>
            </w:r>
            <w:r>
              <w:rPr>
                <w:rFonts w:ascii="Arial" w:cs="Arial" w:eastAsia="Arial" w:hAnsi="Arial"/>
                <w:sz w:val="11"/>
                <w:szCs w:val="11"/>
                <w:b w:val="1"/>
                <w:bCs w:val="1"/>
                <w:color w:val="000000"/>
                <w:w w:val="76"/>
              </w:rPr>
              <w:t>1.Title</w:t>
            </w:r>
            <w:r>
              <w:rPr>
                <w:rFonts w:ascii="Times New Roman" w:cs="Times New Roman" w:eastAsia="Times New Roman" w:hAnsi="Times New Roman"/>
                <w:sz w:val="12"/>
                <w:szCs w:val="12"/>
                <w:color w:val="0000FF"/>
                <w:w w:val="76"/>
              </w:rPr>
              <w:t>B</w:t>
            </w:r>
            <w:r>
              <w:rPr>
                <w:rFonts w:ascii="Arial" w:cs="Arial" w:eastAsia="Arial" w:hAnsi="Arial"/>
                <w:sz w:val="11"/>
                <w:szCs w:val="11"/>
                <w:b w:val="1"/>
                <w:bCs w:val="1"/>
                <w:color w:val="000000"/>
                <w:w w:val="76"/>
              </w:rPr>
              <w:t>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1"/>
                <w:szCs w:val="11"/>
                <w:b w:val="1"/>
                <w:bCs w:val="1"/>
                <w:color w:val="auto"/>
                <w:w w:val="83"/>
              </w:rPr>
              <w:t>7</w:t>
            </w:r>
            <w:r>
              <w:rPr>
                <w:rFonts w:ascii="Times New Roman" w:cs="Times New Roman" w:eastAsia="Times New Roman" w:hAnsi="Times New Roman"/>
                <w:sz w:val="12"/>
                <w:szCs w:val="12"/>
                <w:color w:val="0000FF"/>
                <w:w w:val="83"/>
              </w:rPr>
              <w:t>Class</w:t>
            </w:r>
            <w:r>
              <w:rPr>
                <w:rFonts w:ascii="Arial" w:cs="Arial" w:eastAsia="Arial" w:hAnsi="Arial"/>
                <w:sz w:val="11"/>
                <w:szCs w:val="11"/>
                <w:b w:val="1"/>
                <w:bCs w:val="1"/>
                <w:color w:val="auto"/>
                <w:w w:val="83"/>
              </w:rPr>
              <w:t>.Title</w:t>
            </w:r>
            <w:r>
              <w:rPr>
                <w:rFonts w:ascii="Times New Roman" w:cs="Times New Roman" w:eastAsia="Times New Roman" w:hAnsi="Times New Roman"/>
                <w:sz w:val="12"/>
                <w:szCs w:val="12"/>
                <w:color w:val="0000FF"/>
                <w:w w:val="83"/>
              </w:rPr>
              <w:t>A</w:t>
            </w:r>
            <w:r>
              <w:rPr>
                <w:rFonts w:ascii="Arial" w:cs="Arial" w:eastAsia="Arial" w:hAnsi="Arial"/>
                <w:sz w:val="11"/>
                <w:szCs w:val="11"/>
                <w:b w:val="1"/>
                <w:bCs w:val="1"/>
                <w:color w:val="auto"/>
                <w:w w:val="83"/>
              </w:rPr>
              <w:t>and Amount of</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
        </w:trPr>
        <w:tc>
          <w:tcPr>
            <w:tcW w:w="60" w:type="dxa"/>
            <w:vAlign w:val="bottom"/>
          </w:tcPr>
          <w:p>
            <w:pPr>
              <w:spacing w:after="0" w:line="20" w:lineRule="exact"/>
              <w:rPr>
                <w:sz w:val="1"/>
                <w:szCs w:val="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
                <w:szCs w:val="1"/>
                <w:color w:val="0000FF"/>
              </w:rPr>
              <w:t>Common</w:t>
            </w:r>
          </w:p>
        </w:tc>
        <w:tc>
          <w:tcPr>
            <w:tcW w:w="74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w w:val="85"/>
              </w:rPr>
              <w:t>Conversion</w:t>
            </w:r>
            <w:r>
              <w:rPr>
                <w:rFonts w:ascii="Times New Roman" w:cs="Times New Roman" w:eastAsia="Times New Roman" w:hAnsi="Times New Roman"/>
                <w:sz w:val="10"/>
                <w:szCs w:val="10"/>
                <w:color w:val="008000"/>
                <w:w w:val="85"/>
              </w:rPr>
              <w:t>(29)</w:t>
            </w:r>
          </w:p>
        </w:tc>
        <w:tc>
          <w:tcPr>
            <w:tcW w:w="1040" w:type="dxa"/>
            <w:vAlign w:val="bottom"/>
          </w:tcPr>
          <w:p>
            <w:pPr>
              <w:jc w:val="right"/>
              <w:ind w:right="193"/>
              <w:spacing w:after="0"/>
              <w:rPr>
                <w:sz w:val="20"/>
                <w:szCs w:val="20"/>
                <w:color w:val="auto"/>
              </w:rPr>
            </w:pPr>
            <w:r>
              <w:rPr>
                <w:rFonts w:ascii="Times New Roman" w:cs="Times New Roman" w:eastAsia="Times New Roman" w:hAnsi="Times New Roman"/>
                <w:sz w:val="1"/>
                <w:szCs w:val="1"/>
                <w:color w:val="0000FF"/>
              </w:rPr>
              <w:t>03/16/2020</w:t>
            </w:r>
          </w:p>
        </w:tc>
        <w:tc>
          <w:tcPr>
            <w:tcW w:w="104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400" w:type="dxa"/>
            <w:vAlign w:val="bottom"/>
          </w:tcPr>
          <w:p>
            <w:pPr>
              <w:ind w:left="160"/>
              <w:spacing w:after="0"/>
              <w:rPr>
                <w:sz w:val="20"/>
                <w:szCs w:val="20"/>
                <w:color w:val="auto"/>
              </w:rPr>
            </w:pPr>
            <w:r>
              <w:rPr>
                <w:rFonts w:ascii="Times New Roman" w:cs="Times New Roman" w:eastAsia="Times New Roman" w:hAnsi="Times New Roman"/>
                <w:sz w:val="1"/>
                <w:szCs w:val="1"/>
                <w:color w:val="0000FF"/>
              </w:rPr>
              <w:t>C</w:t>
            </w: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jc w:val="right"/>
              <w:ind w:right="23"/>
              <w:spacing w:after="0"/>
              <w:rPr>
                <w:sz w:val="20"/>
                <w:szCs w:val="20"/>
                <w:color w:val="auto"/>
              </w:rPr>
            </w:pPr>
            <w:r>
              <w:rPr>
                <w:rFonts w:ascii="Times New Roman" w:cs="Times New Roman" w:eastAsia="Times New Roman" w:hAnsi="Times New Roman"/>
                <w:sz w:val="1"/>
                <w:szCs w:val="1"/>
                <w:color w:val="0000FF"/>
              </w:rPr>
              <w:t>320,143</w:t>
            </w:r>
          </w:p>
        </w:tc>
        <w:tc>
          <w:tcPr>
            <w:tcW w:w="1440" w:type="dxa"/>
            <w:vAlign w:val="bottom"/>
            <w:gridSpan w:val="2"/>
            <w:vMerge w:val="restart"/>
          </w:tcPr>
          <w:p>
            <w:pPr>
              <w:ind w:left="60"/>
              <w:spacing w:after="0" w:line="121" w:lineRule="exact"/>
              <w:rPr>
                <w:sz w:val="20"/>
                <w:szCs w:val="20"/>
                <w:color w:val="auto"/>
              </w:rPr>
            </w:pPr>
            <w:r>
              <w:rPr>
                <w:rFonts w:ascii="Arial" w:cs="Arial" w:eastAsia="Arial" w:hAnsi="Arial"/>
                <w:sz w:val="11"/>
                <w:szCs w:val="11"/>
                <w:b w:val="1"/>
                <w:bCs w:val="1"/>
                <w:color w:val="auto"/>
              </w:rPr>
              <w:t>Expiration</w:t>
            </w:r>
            <w:r>
              <w:rPr>
                <w:rFonts w:ascii="Times New Roman" w:cs="Times New Roman" w:eastAsia="Times New Roman" w:hAnsi="Times New Roman"/>
                <w:sz w:val="10"/>
                <w:szCs w:val="10"/>
                <w:color w:val="008000"/>
              </w:rPr>
              <w:t>(29)</w:t>
            </w:r>
            <w:r>
              <w:rPr>
                <w:rFonts w:ascii="Arial" w:cs="Arial" w:eastAsia="Arial" w:hAnsi="Arial"/>
                <w:sz w:val="11"/>
                <w:szCs w:val="11"/>
                <w:b w:val="1"/>
                <w:bCs w:val="1"/>
                <w:color w:val="auto"/>
              </w:rPr>
              <w:t xml:space="preserve"> Date  </w:t>
            </w:r>
            <w:r>
              <w:rPr>
                <w:rFonts w:ascii="Times New Roman" w:cs="Times New Roman" w:eastAsia="Times New Roman" w:hAnsi="Times New Roman"/>
                <w:sz w:val="10"/>
                <w:szCs w:val="10"/>
                <w:color w:val="008000"/>
              </w:rPr>
              <w:t>(29)</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
                <w:szCs w:val="1"/>
                <w:color w:val="0000FF"/>
              </w:rPr>
              <w:t>Common</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
                <w:szCs w:val="1"/>
                <w:color w:val="0000FF"/>
              </w:rPr>
              <w:t>320,143</w:t>
            </w:r>
          </w:p>
        </w:tc>
        <w:tc>
          <w:tcPr>
            <w:tcW w:w="660" w:type="dxa"/>
            <w:vAlign w:val="bottom"/>
          </w:tcPr>
          <w:p>
            <w:pPr>
              <w:ind w:left="280"/>
              <w:spacing w:after="0"/>
              <w:rPr>
                <w:sz w:val="20"/>
                <w:szCs w:val="20"/>
                <w:color w:val="auto"/>
              </w:rPr>
            </w:pPr>
            <w:r>
              <w:rPr>
                <w:rFonts w:ascii="Arial" w:cs="Arial" w:eastAsia="Arial" w:hAnsi="Arial"/>
                <w:sz w:val="1"/>
                <w:szCs w:val="1"/>
                <w:color w:val="auto"/>
              </w:rPr>
              <w:t>$</w:t>
            </w:r>
            <w:r>
              <w:rPr>
                <w:rFonts w:ascii="Times New Roman" w:cs="Times New Roman" w:eastAsia="Times New Roman" w:hAnsi="Times New Roman"/>
                <w:sz w:val="1"/>
                <w:szCs w:val="1"/>
                <w:color w:val="0000FF"/>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
                <w:szCs w:val="1"/>
                <w:color w:val="0000FF"/>
              </w:rPr>
              <w:t>25,468,362</w:t>
            </w:r>
          </w:p>
        </w:tc>
        <w:tc>
          <w:tcPr>
            <w:tcW w:w="700" w:type="dxa"/>
            <w:vAlign w:val="bottom"/>
          </w:tcPr>
          <w:p>
            <w:pPr>
              <w:jc w:val="center"/>
              <w:spacing w:after="0"/>
              <w:rPr>
                <w:sz w:val="20"/>
                <w:szCs w:val="20"/>
                <w:color w:val="auto"/>
              </w:rPr>
            </w:pPr>
            <w:r>
              <w:rPr>
                <w:rFonts w:ascii="Times New Roman" w:cs="Times New Roman" w:eastAsia="Times New Roman" w:hAnsi="Times New Roman"/>
                <w:sz w:val="1"/>
                <w:szCs w:val="1"/>
                <w:color w:val="0000FF"/>
              </w:rPr>
              <w:t>D</w:t>
            </w:r>
          </w:p>
        </w:tc>
        <w:tc>
          <w:tcPr>
            <w:tcW w:w="720" w:type="dxa"/>
            <w:vAlign w:val="bottom"/>
            <w:vMerge w:val="restart"/>
          </w:tcPr>
          <w:p>
            <w:pPr>
              <w:ind w:left="8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line="20" w:lineRule="exact"/>
              <w:rPr>
                <w:sz w:val="1"/>
                <w:szCs w:val="1"/>
                <w:color w:val="auto"/>
              </w:rPr>
            </w:pPr>
          </w:p>
        </w:tc>
      </w:tr>
      <w:tr>
        <w:trPr>
          <w:trHeight w:val="110"/>
        </w:trPr>
        <w:tc>
          <w:tcPr>
            <w:tcW w:w="60" w:type="dxa"/>
            <w:vAlign w:val="bottom"/>
          </w:tcPr>
          <w:p>
            <w:pPr>
              <w:spacing w:after="0"/>
              <w:rPr>
                <w:sz w:val="9"/>
                <w:szCs w:val="9"/>
                <w:color w:val="auto"/>
              </w:rPr>
            </w:pPr>
          </w:p>
        </w:tc>
        <w:tc>
          <w:tcPr>
            <w:tcW w:w="600" w:type="dxa"/>
            <w:vAlign w:val="bottom"/>
            <w:gridSpan w:val="2"/>
          </w:tcPr>
          <w:p>
            <w:pPr>
              <w:spacing w:after="0" w:line="110" w:lineRule="exact"/>
              <w:rPr>
                <w:sz w:val="20"/>
                <w:szCs w:val="20"/>
                <w:color w:val="auto"/>
              </w:rPr>
            </w:pPr>
            <w:r>
              <w:rPr>
                <w:rFonts w:ascii="Arial" w:cs="Arial" w:eastAsia="Arial" w:hAnsi="Arial"/>
                <w:sz w:val="11"/>
                <w:szCs w:val="11"/>
                <w:b w:val="1"/>
                <w:bCs w:val="1"/>
                <w:color w:val="auto"/>
              </w:rPr>
              <w:t>Derivative</w:t>
            </w:r>
          </w:p>
        </w:tc>
        <w:tc>
          <w:tcPr>
            <w:tcW w:w="740" w:type="dxa"/>
            <w:vAlign w:val="bottom"/>
            <w:vMerge w:val="continue"/>
          </w:tcPr>
          <w:p>
            <w:pPr>
              <w:spacing w:after="0"/>
              <w:rPr>
                <w:sz w:val="9"/>
                <w:szCs w:val="9"/>
                <w:color w:val="auto"/>
              </w:rPr>
            </w:pPr>
          </w:p>
        </w:tc>
        <w:tc>
          <w:tcPr>
            <w:tcW w:w="1040" w:type="dxa"/>
            <w:vAlign w:val="bottom"/>
          </w:tcPr>
          <w:p>
            <w:pPr>
              <w:ind w:left="60"/>
              <w:spacing w:after="0" w:line="110" w:lineRule="exact"/>
              <w:rPr>
                <w:sz w:val="20"/>
                <w:szCs w:val="20"/>
                <w:color w:val="auto"/>
              </w:rPr>
            </w:pPr>
            <w:r>
              <w:rPr>
                <w:rFonts w:ascii="Arial" w:cs="Arial" w:eastAsia="Arial" w:hAnsi="Arial"/>
                <w:sz w:val="11"/>
                <w:szCs w:val="11"/>
                <w:b w:val="1"/>
                <w:bCs w:val="1"/>
                <w:color w:val="auto"/>
              </w:rPr>
              <w:t>Date</w:t>
            </w:r>
          </w:p>
        </w:tc>
        <w:tc>
          <w:tcPr>
            <w:tcW w:w="1040" w:type="dxa"/>
            <w:vAlign w:val="bottom"/>
            <w:vMerge w:val="continue"/>
          </w:tcPr>
          <w:p>
            <w:pPr>
              <w:spacing w:after="0"/>
              <w:rPr>
                <w:sz w:val="9"/>
                <w:szCs w:val="9"/>
                <w:color w:val="auto"/>
              </w:rPr>
            </w:pPr>
          </w:p>
        </w:tc>
        <w:tc>
          <w:tcPr>
            <w:tcW w:w="760" w:type="dxa"/>
            <w:vAlign w:val="bottom"/>
            <w:gridSpan w:val="2"/>
          </w:tcPr>
          <w:p>
            <w:pPr>
              <w:ind w:left="60"/>
              <w:spacing w:after="0" w:line="110" w:lineRule="exact"/>
              <w:rPr>
                <w:sz w:val="20"/>
                <w:szCs w:val="20"/>
                <w:color w:val="auto"/>
              </w:rPr>
            </w:pPr>
            <w:r>
              <w:rPr>
                <w:rFonts w:ascii="Arial" w:cs="Arial" w:eastAsia="Arial" w:hAnsi="Arial"/>
                <w:sz w:val="11"/>
                <w:szCs w:val="11"/>
                <w:b w:val="1"/>
                <w:bCs w:val="1"/>
                <w:color w:val="auto"/>
              </w:rPr>
              <w:t>Transaction</w:t>
            </w:r>
          </w:p>
        </w:tc>
        <w:tc>
          <w:tcPr>
            <w:tcW w:w="840" w:type="dxa"/>
            <w:vAlign w:val="bottom"/>
            <w:gridSpan w:val="2"/>
          </w:tcPr>
          <w:p>
            <w:pPr>
              <w:ind w:left="80"/>
              <w:spacing w:after="0" w:line="110"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vMerge w:val="continue"/>
          </w:tcPr>
          <w:p>
            <w:pPr>
              <w:spacing w:after="0"/>
              <w:rPr>
                <w:sz w:val="9"/>
                <w:szCs w:val="9"/>
                <w:color w:val="auto"/>
              </w:rPr>
            </w:pPr>
          </w:p>
        </w:tc>
        <w:tc>
          <w:tcPr>
            <w:tcW w:w="1300" w:type="dxa"/>
            <w:vAlign w:val="bottom"/>
            <w:gridSpan w:val="4"/>
          </w:tcPr>
          <w:p>
            <w:pPr>
              <w:ind w:left="80"/>
              <w:spacing w:after="0" w:line="110"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10"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Ownership</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9"/>
                <w:szCs w:val="9"/>
                <w:color w:val="auto"/>
              </w:rPr>
            </w:pPr>
          </w:p>
        </w:tc>
        <w:tc>
          <w:tcPr>
            <w:tcW w:w="60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rPr>
              <w:t>ecurity</w:t>
            </w:r>
          </w:p>
        </w:tc>
        <w:tc>
          <w:tcPr>
            <w:tcW w:w="740" w:type="dxa"/>
            <w:vAlign w:val="bottom"/>
          </w:tcPr>
          <w:p>
            <w:pPr>
              <w:ind w:left="60"/>
              <w:spacing w:after="0" w:line="11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1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15"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line="11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rPr>
              <w:t>(Month/Day/Year)</w:t>
            </w:r>
          </w:p>
        </w:tc>
        <w:tc>
          <w:tcPr>
            <w:tcW w:w="1540" w:type="dxa"/>
            <w:vAlign w:val="bottom"/>
            <w:gridSpan w:val="6"/>
          </w:tcPr>
          <w:p>
            <w:pPr>
              <w:ind w:left="80"/>
              <w:spacing w:after="0" w:line="115" w:lineRule="exact"/>
              <w:rPr>
                <w:sz w:val="20"/>
                <w:szCs w:val="20"/>
                <w:color w:val="auto"/>
              </w:rPr>
            </w:pPr>
            <w:r>
              <w:rPr>
                <w:rFonts w:ascii="Arial" w:cs="Arial" w:eastAsia="Arial" w:hAnsi="Arial"/>
                <w:sz w:val="11"/>
                <w:szCs w:val="11"/>
                <w:b w:val="1"/>
                <w:bCs w:val="1"/>
                <w:color w:val="auto"/>
              </w:rPr>
              <w:t>Derivative Security (Instr.</w:t>
            </w:r>
          </w:p>
        </w:tc>
        <w:tc>
          <w:tcPr>
            <w:tcW w:w="660" w:type="dxa"/>
            <w:vAlign w:val="bottom"/>
          </w:tcPr>
          <w:p>
            <w:pPr>
              <w:ind w:left="60"/>
              <w:spacing w:after="0" w:line="11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15"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1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80"/>
              <w:spacing w:after="0" w:line="11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600" w:type="dxa"/>
            <w:vAlign w:val="bottom"/>
            <w:gridSpan w:val="2"/>
          </w:tcPr>
          <w:p>
            <w:pPr>
              <w:spacing w:after="0" w:line="37" w:lineRule="exact"/>
              <w:rPr>
                <w:sz w:val="20"/>
                <w:szCs w:val="20"/>
                <w:color w:val="auto"/>
              </w:rPr>
            </w:pPr>
            <w:r>
              <w:rPr>
                <w:rFonts w:ascii="Times New Roman" w:cs="Times New Roman" w:eastAsia="Times New Roman" w:hAnsi="Times New Roman"/>
                <w:sz w:val="4"/>
                <w:szCs w:val="4"/>
                <w:color w:val="0000FF"/>
              </w:rPr>
              <w:t>Stock</w:t>
            </w: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gridSpan w:val="3"/>
          </w:tcPr>
          <w:p>
            <w:pPr>
              <w:jc w:val="center"/>
              <w:spacing w:after="0" w:line="37" w:lineRule="exact"/>
              <w:rPr>
                <w:sz w:val="20"/>
                <w:szCs w:val="20"/>
                <w:color w:val="auto"/>
              </w:rPr>
            </w:pPr>
            <w:r>
              <w:rPr>
                <w:rFonts w:ascii="Times New Roman" w:cs="Times New Roman" w:eastAsia="Times New Roman" w:hAnsi="Times New Roman"/>
                <w:sz w:val="4"/>
                <w:szCs w:val="4"/>
                <w:color w:val="0000FF"/>
              </w:rPr>
              <w:t>Stock</w:t>
            </w: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7"/>
        </w:trPr>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gridSpan w:val="2"/>
          </w:tcPr>
          <w:p>
            <w:pPr>
              <w:spacing w:after="0" w:line="67" w:lineRule="exact"/>
              <w:rPr>
                <w:sz w:val="20"/>
                <w:szCs w:val="20"/>
                <w:color w:val="auto"/>
              </w:rPr>
            </w:pPr>
            <w:r>
              <w:rPr>
                <w:rFonts w:ascii="Arial" w:cs="Arial" w:eastAsia="Arial" w:hAnsi="Arial"/>
                <w:sz w:val="7"/>
                <w:szCs w:val="7"/>
                <w:b w:val="1"/>
                <w:bCs w:val="1"/>
                <w:color w:val="auto"/>
              </w:rPr>
              <w:t>(Instr. 3)</w:t>
            </w:r>
          </w:p>
        </w:tc>
        <w:tc>
          <w:tcPr>
            <w:tcW w:w="740" w:type="dxa"/>
            <w:vAlign w:val="bottom"/>
            <w:tcBorders>
              <w:bottom w:val="single" w:sz="8" w:color="2C2C2C"/>
            </w:tcBorders>
          </w:tcPr>
          <w:p>
            <w:pPr>
              <w:ind w:left="60"/>
              <w:spacing w:after="0" w:line="67" w:lineRule="exact"/>
              <w:rPr>
                <w:sz w:val="20"/>
                <w:szCs w:val="20"/>
                <w:color w:val="auto"/>
              </w:rPr>
            </w:pPr>
            <w:r>
              <w:rPr>
                <w:rFonts w:ascii="Arial" w:cs="Arial" w:eastAsia="Arial" w:hAnsi="Arial"/>
                <w:sz w:val="7"/>
                <w:szCs w:val="7"/>
                <w:b w:val="1"/>
                <w:bCs w:val="1"/>
                <w:color w:val="auto"/>
              </w:rPr>
              <w:t>Price of</w:t>
            </w:r>
          </w:p>
        </w:tc>
        <w:tc>
          <w:tcPr>
            <w:tcW w:w="10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ind w:left="60"/>
              <w:spacing w:after="0" w:line="67" w:lineRule="exact"/>
              <w:rPr>
                <w:sz w:val="20"/>
                <w:szCs w:val="20"/>
                <w:color w:val="auto"/>
              </w:rPr>
            </w:pPr>
            <w:r>
              <w:rPr>
                <w:rFonts w:ascii="Arial" w:cs="Arial" w:eastAsia="Arial" w:hAnsi="Arial"/>
                <w:sz w:val="7"/>
                <w:szCs w:val="7"/>
                <w:b w:val="1"/>
                <w:bCs w:val="1"/>
                <w:color w:val="auto"/>
              </w:rPr>
              <w:t>(Month/Day/Year)</w:t>
            </w:r>
          </w:p>
        </w:tc>
        <w:tc>
          <w:tcPr>
            <w:tcW w:w="400" w:type="dxa"/>
            <w:vAlign w:val="bottom"/>
            <w:tcBorders>
              <w:bottom w:val="single" w:sz="8" w:color="2C2C2C"/>
            </w:tcBorders>
          </w:tcPr>
          <w:p>
            <w:pPr>
              <w:ind w:left="60"/>
              <w:spacing w:after="0" w:line="67" w:lineRule="exact"/>
              <w:rPr>
                <w:sz w:val="20"/>
                <w:szCs w:val="20"/>
                <w:color w:val="auto"/>
              </w:rPr>
            </w:pPr>
            <w:r>
              <w:rPr>
                <w:rFonts w:ascii="Arial" w:cs="Arial" w:eastAsia="Arial" w:hAnsi="Arial"/>
                <w:sz w:val="7"/>
                <w:szCs w:val="7"/>
                <w:b w:val="1"/>
                <w:bCs w:val="1"/>
                <w:color w:val="auto"/>
              </w:rPr>
              <w:t>8)</w:t>
            </w: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gridSpan w:val="2"/>
          </w:tcPr>
          <w:p>
            <w:pPr>
              <w:ind w:left="80"/>
              <w:spacing w:after="0" w:line="67" w:lineRule="exact"/>
              <w:rPr>
                <w:sz w:val="20"/>
                <w:szCs w:val="20"/>
                <w:color w:val="auto"/>
              </w:rPr>
            </w:pPr>
            <w:r>
              <w:rPr>
                <w:rFonts w:ascii="Arial" w:cs="Arial" w:eastAsia="Arial" w:hAnsi="Arial"/>
                <w:sz w:val="7"/>
                <w:szCs w:val="7"/>
                <w:b w:val="1"/>
                <w:bCs w:val="1"/>
                <w:color w:val="auto"/>
              </w:rPr>
              <w:t>Acquired (A)</w:t>
            </w: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gridSpan w:val="3"/>
          </w:tcPr>
          <w:p>
            <w:pPr>
              <w:ind w:left="80"/>
              <w:spacing w:after="0" w:line="67" w:lineRule="exact"/>
              <w:rPr>
                <w:sz w:val="20"/>
                <w:szCs w:val="20"/>
                <w:color w:val="auto"/>
              </w:rPr>
            </w:pPr>
            <w:r>
              <w:rPr>
                <w:rFonts w:ascii="Arial" w:cs="Arial" w:eastAsia="Arial" w:hAnsi="Arial"/>
                <w:sz w:val="7"/>
                <w:szCs w:val="7"/>
                <w:b w:val="1"/>
                <w:bCs w:val="1"/>
                <w:color w:val="auto"/>
              </w:rPr>
              <w:t>3 and 4)</w:t>
            </w:r>
          </w:p>
        </w:tc>
        <w:tc>
          <w:tcPr>
            <w:tcW w:w="7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ind w:left="60"/>
              <w:spacing w:after="0" w:line="67" w:lineRule="exact"/>
              <w:rPr>
                <w:sz w:val="20"/>
                <w:szCs w:val="20"/>
                <w:color w:val="auto"/>
              </w:rPr>
            </w:pPr>
            <w:r>
              <w:rPr>
                <w:rFonts w:ascii="Arial" w:cs="Arial" w:eastAsia="Arial" w:hAnsi="Arial"/>
                <w:sz w:val="7"/>
                <w:szCs w:val="7"/>
                <w:b w:val="1"/>
                <w:bCs w:val="1"/>
                <w:color w:val="auto"/>
              </w:rPr>
              <w:t>(Instr. 5)</w:t>
            </w:r>
          </w:p>
        </w:tc>
        <w:tc>
          <w:tcPr>
            <w:tcW w:w="900" w:type="dxa"/>
            <w:vAlign w:val="bottom"/>
            <w:tcBorders>
              <w:bottom w:val="single" w:sz="8" w:color="2C2C2C"/>
            </w:tcBorders>
          </w:tcPr>
          <w:p>
            <w:pPr>
              <w:ind w:left="80"/>
              <w:spacing w:after="0" w:line="67" w:lineRule="exact"/>
              <w:rPr>
                <w:sz w:val="20"/>
                <w:szCs w:val="20"/>
                <w:color w:val="auto"/>
              </w:rPr>
            </w:pPr>
            <w:r>
              <w:rPr>
                <w:rFonts w:ascii="Arial" w:cs="Arial" w:eastAsia="Arial" w:hAnsi="Arial"/>
                <w:sz w:val="7"/>
                <w:szCs w:val="7"/>
                <w:b w:val="1"/>
                <w:bCs w:val="1"/>
                <w:color w:val="auto"/>
              </w:rPr>
              <w:t>Beneficially</w:t>
            </w:r>
          </w:p>
        </w:tc>
        <w:tc>
          <w:tcPr>
            <w:tcW w:w="700" w:type="dxa"/>
            <w:vAlign w:val="bottom"/>
            <w:tcBorders>
              <w:bottom w:val="single" w:sz="8" w:color="2C2C2C"/>
            </w:tcBorders>
          </w:tcPr>
          <w:p>
            <w:pPr>
              <w:ind w:left="60"/>
              <w:spacing w:after="0" w:line="67" w:lineRule="exact"/>
              <w:rPr>
                <w:sz w:val="20"/>
                <w:szCs w:val="20"/>
                <w:color w:val="auto"/>
              </w:rPr>
            </w:pPr>
            <w:r>
              <w:rPr>
                <w:rFonts w:ascii="Arial" w:cs="Arial" w:eastAsia="Arial" w:hAnsi="Arial"/>
                <w:sz w:val="7"/>
                <w:szCs w:val="7"/>
                <w:b w:val="1"/>
                <w:bCs w:val="1"/>
                <w:color w:val="auto"/>
              </w:rPr>
              <w:t>Direct (D)</w:t>
            </w:r>
          </w:p>
        </w:tc>
        <w:tc>
          <w:tcPr>
            <w:tcW w:w="720" w:type="dxa"/>
            <w:vAlign w:val="bottom"/>
            <w:tcBorders>
              <w:bottom w:val="single" w:sz="8" w:color="2C2C2C"/>
            </w:tcBorders>
          </w:tcPr>
          <w:p>
            <w:pPr>
              <w:ind w:left="80"/>
              <w:spacing w:after="0" w:line="67"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tcPr>
          <w:p>
            <w:pPr>
              <w:ind w:left="60"/>
              <w:spacing w:after="0" w:line="113"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gridSpan w:val="2"/>
          </w:tcPr>
          <w:p>
            <w:pPr>
              <w:ind w:left="80"/>
              <w:spacing w:after="0" w:line="113" w:lineRule="exact"/>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tcPr>
          <w:p>
            <w:pPr>
              <w:ind w:left="80"/>
              <w:spacing w:after="0" w:line="113"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80"/>
              <w:spacing w:after="0" w:line="11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40" w:type="dxa"/>
            <w:vAlign w:val="bottom"/>
            <w:vMerge w:val="restart"/>
          </w:tcPr>
          <w:p>
            <w:pPr>
              <w:ind w:left="60"/>
              <w:spacing w:after="0" w:line="11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gridSpan w:val="2"/>
            <w:vMerge w:val="restart"/>
          </w:tcPr>
          <w:p>
            <w:pPr>
              <w:ind w:left="80"/>
              <w:spacing w:after="0" w:line="115" w:lineRule="exact"/>
              <w:rPr>
                <w:sz w:val="20"/>
                <w:szCs w:val="20"/>
                <w:color w:val="auto"/>
              </w:rPr>
            </w:pPr>
            <w:r>
              <w:rPr>
                <w:rFonts w:ascii="Arial" w:cs="Arial" w:eastAsia="Arial" w:hAnsi="Arial"/>
                <w:sz w:val="11"/>
                <w:szCs w:val="11"/>
                <w:b w:val="1"/>
                <w:bCs w:val="1"/>
                <w:color w:val="auto"/>
              </w:rPr>
              <w:t>of (D) (Instr.</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(29)</w:t>
            </w:r>
          </w:p>
        </w:tc>
        <w:tc>
          <w:tcPr>
            <w:tcW w:w="600" w:type="dxa"/>
            <w:vAlign w:val="bottom"/>
            <w:gridSpan w:val="3"/>
            <w:vMerge w:val="continue"/>
          </w:tcPr>
          <w:p>
            <w:pPr>
              <w:spacing w:after="0"/>
              <w:rPr>
                <w:sz w:val="4"/>
                <w:szCs w:val="4"/>
                <w:color w:val="auto"/>
              </w:rPr>
            </w:pPr>
          </w:p>
        </w:tc>
        <w:tc>
          <w:tcPr>
            <w:tcW w:w="700" w:type="dxa"/>
            <w:vAlign w:val="bottom"/>
            <w:vMerge w:val="restart"/>
          </w:tcPr>
          <w:p>
            <w:pPr>
              <w:jc w:val="center"/>
              <w:ind w:left="203"/>
              <w:spacing w:after="0" w:line="177" w:lineRule="exact"/>
              <w:rPr>
                <w:sz w:val="20"/>
                <w:szCs w:val="20"/>
                <w:color w:val="auto"/>
              </w:rPr>
            </w:pPr>
            <w:r>
              <w:rPr>
                <w:rFonts w:ascii="Times New Roman" w:cs="Times New Roman" w:eastAsia="Times New Roman" w:hAnsi="Times New Roman"/>
                <w:sz w:val="16"/>
                <w:szCs w:val="16"/>
                <w:color w:val="0000FF"/>
                <w:w w:val="99"/>
              </w:rPr>
              <w:t>70,143</w:t>
            </w: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restart"/>
          </w:tcPr>
          <w:p>
            <w:pPr>
              <w:ind w:left="80"/>
              <w:spacing w:after="0" w:line="115" w:lineRule="exact"/>
              <w:rPr>
                <w:sz w:val="20"/>
                <w:szCs w:val="20"/>
                <w:color w:val="auto"/>
              </w:rPr>
            </w:pPr>
            <w:r>
              <w:rPr>
                <w:rFonts w:ascii="Arial" w:cs="Arial" w:eastAsia="Arial" w:hAnsi="Arial"/>
                <w:sz w:val="11"/>
                <w:szCs w:val="11"/>
                <w:b w:val="1"/>
                <w:bCs w:val="1"/>
                <w:color w:val="auto"/>
              </w:rPr>
              <w:t>Following</w:t>
            </w:r>
          </w:p>
        </w:tc>
        <w:tc>
          <w:tcPr>
            <w:tcW w:w="700" w:type="dxa"/>
            <w:vAlign w:val="bottom"/>
            <w:vMerge w:val="restart"/>
          </w:tcPr>
          <w:p>
            <w:pPr>
              <w:jc w:val="center"/>
              <w:spacing w:after="0" w:line="11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60" w:type="dxa"/>
            <w:vAlign w:val="bottom"/>
          </w:tcPr>
          <w:p>
            <w:pPr>
              <w:spacing w:after="0"/>
              <w:rPr>
                <w:sz w:val="5"/>
                <w:szCs w:val="5"/>
                <w:color w:val="auto"/>
              </w:rPr>
            </w:pPr>
          </w:p>
        </w:tc>
        <w:tc>
          <w:tcPr>
            <w:tcW w:w="600" w:type="dxa"/>
            <w:vAlign w:val="bottom"/>
            <w:gridSpan w:val="2"/>
            <w:vMerge w:val="restart"/>
          </w:tcPr>
          <w:p>
            <w:pPr>
              <w:spacing w:after="0" w:line="125"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5"/>
                <w:szCs w:val="5"/>
                <w:color w:val="auto"/>
              </w:rPr>
            </w:pPr>
          </w:p>
        </w:tc>
        <w:tc>
          <w:tcPr>
            <w:tcW w:w="1040" w:type="dxa"/>
            <w:vAlign w:val="bottom"/>
            <w:vMerge w:val="restart"/>
          </w:tcPr>
          <w:p>
            <w:pPr>
              <w:jc w:val="right"/>
              <w:ind w:right="193"/>
              <w:spacing w:after="0" w:line="125" w:lineRule="exact"/>
              <w:rPr>
                <w:sz w:val="20"/>
                <w:szCs w:val="20"/>
                <w:color w:val="auto"/>
              </w:rPr>
            </w:pPr>
            <w:r>
              <w:rPr>
                <w:rFonts w:ascii="Times New Roman" w:cs="Times New Roman" w:eastAsia="Times New Roman" w:hAnsi="Times New Roman"/>
                <w:sz w:val="12"/>
                <w:szCs w:val="12"/>
                <w:color w:val="0000FF"/>
              </w:rPr>
              <w:t>03/17/2020</w:t>
            </w:r>
          </w:p>
        </w:tc>
        <w:tc>
          <w:tcPr>
            <w:tcW w:w="1040" w:type="dxa"/>
            <w:vAlign w:val="bottom"/>
          </w:tcPr>
          <w:p>
            <w:pPr>
              <w:spacing w:after="0"/>
              <w:rPr>
                <w:sz w:val="5"/>
                <w:szCs w:val="5"/>
                <w:color w:val="auto"/>
              </w:rPr>
            </w:pPr>
          </w:p>
        </w:tc>
        <w:tc>
          <w:tcPr>
            <w:tcW w:w="400" w:type="dxa"/>
            <w:vAlign w:val="bottom"/>
            <w:vMerge w:val="restart"/>
          </w:tcPr>
          <w:p>
            <w:pPr>
              <w:ind w:left="160"/>
              <w:spacing w:after="0" w:line="125" w:lineRule="exact"/>
              <w:rPr>
                <w:sz w:val="20"/>
                <w:szCs w:val="20"/>
                <w:color w:val="auto"/>
              </w:rPr>
            </w:pPr>
            <w:r>
              <w:rPr>
                <w:rFonts w:ascii="Times New Roman" w:cs="Times New Roman" w:eastAsia="Times New Roman" w:hAnsi="Times New Roman"/>
                <w:sz w:val="12"/>
                <w:szCs w:val="12"/>
                <w:color w:val="0000FF"/>
              </w:rPr>
              <w:t>C</w:t>
            </w:r>
          </w:p>
        </w:tc>
        <w:tc>
          <w:tcPr>
            <w:tcW w:w="3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gridSpan w:val="3"/>
            <w:vMerge w:val="restart"/>
          </w:tcPr>
          <w:p>
            <w:pPr>
              <w:jc w:val="center"/>
              <w:spacing w:after="0" w:line="125"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restart"/>
          </w:tcPr>
          <w:p>
            <w:pPr>
              <w:ind w:left="28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40" w:type="dxa"/>
            <w:vAlign w:val="bottom"/>
          </w:tcPr>
          <w:p>
            <w:pPr>
              <w:jc w:val="center"/>
              <w:spacing w:after="0" w:line="62" w:lineRule="exact"/>
              <w:rPr>
                <w:sz w:val="20"/>
                <w:szCs w:val="20"/>
                <w:color w:val="auto"/>
              </w:rPr>
            </w:pPr>
            <w:r>
              <w:rPr>
                <w:rFonts w:ascii="Times New Roman" w:cs="Times New Roman" w:eastAsia="Times New Roman" w:hAnsi="Times New Roman"/>
                <w:sz w:val="7"/>
                <w:szCs w:val="7"/>
                <w:color w:val="008000"/>
              </w:rPr>
              <w:t>(29)</w:t>
            </w:r>
          </w:p>
        </w:tc>
        <w:tc>
          <w:tcPr>
            <w:tcW w:w="10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jc w:val="right"/>
              <w:ind w:right="63"/>
              <w:spacing w:after="0" w:line="62" w:lineRule="exact"/>
              <w:rPr>
                <w:sz w:val="20"/>
                <w:szCs w:val="20"/>
                <w:color w:val="auto"/>
              </w:rPr>
            </w:pPr>
            <w:r>
              <w:rPr>
                <w:rFonts w:ascii="Times New Roman" w:cs="Times New Roman" w:eastAsia="Times New Roman" w:hAnsi="Times New Roman"/>
                <w:sz w:val="7"/>
                <w:szCs w:val="7"/>
                <w:color w:val="0000FF"/>
              </w:rPr>
              <w:t>70,143</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tcPr>
          <w:p>
            <w:pPr>
              <w:jc w:val="center"/>
              <w:spacing w:after="0" w:line="62" w:lineRule="exact"/>
              <w:rPr>
                <w:sz w:val="20"/>
                <w:szCs w:val="20"/>
                <w:color w:val="auto"/>
              </w:rPr>
            </w:pPr>
            <w:r>
              <w:rPr>
                <w:rFonts w:ascii="Times New Roman" w:cs="Times New Roman" w:eastAsia="Times New Roman" w:hAnsi="Times New Roman"/>
                <w:sz w:val="7"/>
                <w:szCs w:val="7"/>
                <w:color w:val="0000FF"/>
              </w:rPr>
              <w:t>25,398,219</w:t>
            </w:r>
          </w:p>
        </w:tc>
        <w:tc>
          <w:tcPr>
            <w:tcW w:w="700" w:type="dxa"/>
            <w:vAlign w:val="bottom"/>
          </w:tcPr>
          <w:p>
            <w:pPr>
              <w:jc w:val="center"/>
              <w:spacing w:after="0" w:line="62" w:lineRule="exact"/>
              <w:rPr>
                <w:sz w:val="20"/>
                <w:szCs w:val="20"/>
                <w:color w:val="auto"/>
              </w:rPr>
            </w:pPr>
            <w:r>
              <w:rPr>
                <w:rFonts w:ascii="Times New Roman" w:cs="Times New Roman" w:eastAsia="Times New Roman" w:hAnsi="Times New Roman"/>
                <w:sz w:val="7"/>
                <w:szCs w:val="7"/>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60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jc w:val="center"/>
              <w:spacing w:after="0" w:line="117" w:lineRule="exact"/>
              <w:rPr>
                <w:sz w:val="20"/>
                <w:szCs w:val="20"/>
                <w:color w:val="auto"/>
              </w:rPr>
            </w:pPr>
            <w:r>
              <w:rPr>
                <w:rFonts w:ascii="Times New Roman" w:cs="Times New Roman" w:eastAsia="Times New Roman" w:hAnsi="Times New Roman"/>
                <w:sz w:val="12"/>
                <w:szCs w:val="12"/>
                <w:color w:val="0000FF"/>
                <w:highlight w:val="white"/>
              </w:rPr>
              <w:t>Stock</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400" w:type="dxa"/>
            <w:vAlign w:val="bottom"/>
            <w:tcBorders>
              <w:top w:val="single" w:sz="8" w:color="808080"/>
              <w:bottom w:val="single" w:sz="8" w:color="2C2C2C"/>
            </w:tcBorders>
          </w:tcPr>
          <w:p>
            <w:pPr>
              <w:spacing w:after="0"/>
              <w:rPr>
                <w:sz w:val="5"/>
                <w:szCs w:val="5"/>
                <w:color w:val="auto"/>
              </w:rPr>
            </w:pPr>
          </w:p>
        </w:tc>
        <w:tc>
          <w:tcPr>
            <w:tcW w:w="360" w:type="dxa"/>
            <w:vAlign w:val="bottom"/>
            <w:tcBorders>
              <w:top w:val="single" w:sz="8" w:color="808080"/>
              <w:bottom w:val="single" w:sz="8" w:color="2C2C2C"/>
            </w:tcBorders>
          </w:tcPr>
          <w:p>
            <w:pPr>
              <w:spacing w:after="0"/>
              <w:rPr>
                <w:sz w:val="5"/>
                <w:szCs w:val="5"/>
                <w:color w:val="auto"/>
              </w:rPr>
            </w:pPr>
          </w:p>
        </w:tc>
        <w:tc>
          <w:tcPr>
            <w:tcW w:w="300" w:type="dxa"/>
            <w:vAlign w:val="bottom"/>
            <w:tcBorders>
              <w:top w:val="single" w:sz="8" w:color="808080"/>
              <w:bottom w:val="single" w:sz="8" w:color="2C2C2C"/>
            </w:tcBorders>
          </w:tcPr>
          <w:p>
            <w:pPr>
              <w:spacing w:after="0"/>
              <w:rPr>
                <w:sz w:val="5"/>
                <w:szCs w:val="5"/>
                <w:color w:val="auto"/>
              </w:rPr>
            </w:pPr>
          </w:p>
        </w:tc>
        <w:tc>
          <w:tcPr>
            <w:tcW w:w="540" w:type="dxa"/>
            <w:vAlign w:val="bottom"/>
            <w:tcBorders>
              <w:top w:val="single" w:sz="8" w:color="808080"/>
              <w:bottom w:val="single" w:sz="8" w:color="2C2C2C"/>
            </w:tcBorders>
          </w:tcPr>
          <w:p>
            <w:pPr>
              <w:spacing w:after="0"/>
              <w:rPr>
                <w:sz w:val="5"/>
                <w:szCs w:val="5"/>
                <w:color w:val="auto"/>
              </w:rPr>
            </w:pPr>
          </w:p>
        </w:tc>
        <w:tc>
          <w:tcPr>
            <w:tcW w:w="740" w:type="dxa"/>
            <w:vAlign w:val="bottom"/>
            <w:tcBorders>
              <w:top w:val="single" w:sz="8" w:color="808080"/>
              <w:bottom w:val="single" w:sz="8" w:color="2C2C2C"/>
            </w:tcBorders>
          </w:tcPr>
          <w:p>
            <w:pPr>
              <w:spacing w:after="0"/>
              <w:rPr>
                <w:sz w:val="5"/>
                <w:szCs w:val="5"/>
                <w:color w:val="auto"/>
              </w:rPr>
            </w:pPr>
          </w:p>
        </w:tc>
        <w:tc>
          <w:tcPr>
            <w:tcW w:w="700" w:type="dxa"/>
            <w:vAlign w:val="bottom"/>
            <w:tcBorders>
              <w:top w:val="single" w:sz="8" w:color="808080"/>
              <w:bottom w:val="single" w:sz="8" w:color="2C2C2C"/>
            </w:tcBorders>
          </w:tcPr>
          <w:p>
            <w:pPr>
              <w:spacing w:after="0"/>
              <w:rPr>
                <w:sz w:val="5"/>
                <w:szCs w:val="5"/>
                <w:color w:val="auto"/>
              </w:rPr>
            </w:pPr>
          </w:p>
        </w:tc>
        <w:tc>
          <w:tcPr>
            <w:tcW w:w="160" w:type="dxa"/>
            <w:vAlign w:val="bottom"/>
            <w:tcBorders>
              <w:top w:val="single" w:sz="8" w:color="808080"/>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top w:val="single" w:sz="8" w:color="808080"/>
              <w:bottom w:val="single" w:sz="8" w:color="2C2C2C"/>
            </w:tcBorders>
          </w:tcPr>
          <w:p>
            <w:pPr>
              <w:spacing w:after="0"/>
              <w:rPr>
                <w:sz w:val="5"/>
                <w:szCs w:val="5"/>
                <w:color w:val="auto"/>
              </w:rPr>
            </w:pPr>
          </w:p>
        </w:tc>
        <w:tc>
          <w:tcPr>
            <w:tcW w:w="700" w:type="dxa"/>
            <w:vAlign w:val="bottom"/>
            <w:tcBorders>
              <w:top w:val="single" w:sz="8" w:color="808080"/>
              <w:bottom w:val="single" w:sz="8" w:color="2C2C2C"/>
            </w:tcBorders>
          </w:tcPr>
          <w:p>
            <w:pPr>
              <w:spacing w:after="0"/>
              <w:rPr>
                <w:sz w:val="5"/>
                <w:szCs w:val="5"/>
                <w:color w:val="auto"/>
              </w:rPr>
            </w:pPr>
          </w:p>
        </w:tc>
        <w:tc>
          <w:tcPr>
            <w:tcW w:w="40" w:type="dxa"/>
            <w:vAlign w:val="bottom"/>
            <w:tcBorders>
              <w:top w:val="single" w:sz="8" w:color="808080"/>
              <w:bottom w:val="single" w:sz="8" w:color="2C2C2C"/>
            </w:tcBorders>
          </w:tcPr>
          <w:p>
            <w:pPr>
              <w:spacing w:after="0"/>
              <w:rPr>
                <w:sz w:val="5"/>
                <w:szCs w:val="5"/>
                <w:color w:val="auto"/>
              </w:rPr>
            </w:pPr>
          </w:p>
        </w:tc>
        <w:tc>
          <w:tcPr>
            <w:tcW w:w="200" w:type="dxa"/>
            <w:vAlign w:val="bottom"/>
            <w:tcBorders>
              <w:top w:val="single" w:sz="8" w:color="808080"/>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60" w:type="dxa"/>
            <w:vAlign w:val="bottom"/>
          </w:tcPr>
          <w:p>
            <w:pPr>
              <w:spacing w:after="0"/>
              <w:rPr>
                <w:sz w:val="7"/>
                <w:szCs w:val="7"/>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ind w:left="80"/>
              <w:spacing w:after="0" w:line="84" w:lineRule="exact"/>
              <w:rPr>
                <w:sz w:val="20"/>
                <w:szCs w:val="20"/>
                <w:color w:val="auto"/>
              </w:rPr>
            </w:pPr>
            <w:r>
              <w:rPr>
                <w:rFonts w:ascii="Arial" w:cs="Arial" w:eastAsia="Arial" w:hAnsi="Arial"/>
                <w:sz w:val="9"/>
                <w:szCs w:val="9"/>
                <w:b w:val="1"/>
                <w:bCs w:val="1"/>
                <w:color w:val="auto"/>
              </w:rPr>
              <w:t>Transaction(s)</w:t>
            </w: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600" w:type="dxa"/>
            <w:vAlign w:val="bottom"/>
            <w:gridSpan w:val="2"/>
            <w:vMerge w:val="restart"/>
          </w:tcPr>
          <w:p>
            <w:pP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gridSpan w:val="3"/>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Class B</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3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60" w:type="dxa"/>
            <w:vAlign w:val="bottom"/>
          </w:tcPr>
          <w:p>
            <w:pPr>
              <w:spacing w:after="0"/>
              <w:rPr>
                <w:sz w:val="7"/>
                <w:szCs w:val="7"/>
                <w:color w:val="auto"/>
              </w:rPr>
            </w:pPr>
          </w:p>
        </w:tc>
        <w:tc>
          <w:tcPr>
            <w:tcW w:w="600" w:type="dxa"/>
            <w:vAlign w:val="bottom"/>
            <w:gridSpan w:val="2"/>
            <w:vMerge w:val="restart"/>
          </w:tcPr>
          <w:p>
            <w:pPr>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tcPr>
          <w:p>
            <w:pPr>
              <w:ind w:left="60"/>
              <w:spacing w:after="0" w:line="87" w:lineRule="exact"/>
              <w:rPr>
                <w:sz w:val="20"/>
                <w:szCs w:val="20"/>
                <w:color w:val="auto"/>
              </w:rPr>
            </w:pPr>
            <w:r>
              <w:rPr>
                <w:rFonts w:ascii="Arial" w:cs="Arial" w:eastAsia="Arial" w:hAnsi="Arial"/>
                <w:sz w:val="10"/>
                <w:szCs w:val="10"/>
                <w:b w:val="1"/>
                <w:bCs w:val="1"/>
                <w:color w:val="auto"/>
              </w:rPr>
              <w:t>Exercisable</w:t>
            </w:r>
          </w:p>
        </w:tc>
        <w:tc>
          <w:tcPr>
            <w:tcW w:w="700" w:type="dxa"/>
            <w:vAlign w:val="bottom"/>
          </w:tcPr>
          <w:p>
            <w:pPr>
              <w:ind w:left="80"/>
              <w:spacing w:after="0" w:line="87" w:lineRule="exact"/>
              <w:rPr>
                <w:sz w:val="20"/>
                <w:szCs w:val="20"/>
                <w:color w:val="auto"/>
              </w:rPr>
            </w:pPr>
            <w:r>
              <w:rPr>
                <w:rFonts w:ascii="Arial" w:cs="Arial" w:eastAsia="Arial" w:hAnsi="Arial"/>
                <w:sz w:val="10"/>
                <w:szCs w:val="10"/>
                <w:b w:val="1"/>
                <w:bCs w:val="1"/>
                <w:color w:val="auto"/>
              </w:rPr>
              <w:t>Date</w:t>
            </w:r>
          </w:p>
        </w:tc>
        <w:tc>
          <w:tcPr>
            <w:tcW w:w="600" w:type="dxa"/>
            <w:vAlign w:val="bottom"/>
            <w:gridSpan w:val="3"/>
          </w:tcPr>
          <w:p>
            <w:pPr>
              <w:ind w:left="80"/>
              <w:spacing w:after="0" w:line="87" w:lineRule="exact"/>
              <w:rPr>
                <w:sz w:val="20"/>
                <w:szCs w:val="20"/>
                <w:color w:val="auto"/>
              </w:rPr>
            </w:pPr>
            <w:r>
              <w:rPr>
                <w:rFonts w:ascii="Arial" w:cs="Arial" w:eastAsia="Arial" w:hAnsi="Arial"/>
                <w:sz w:val="10"/>
                <w:szCs w:val="10"/>
                <w:b w:val="1"/>
                <w:bCs w:val="1"/>
                <w:color w:val="auto"/>
              </w:rPr>
              <w:t>Title</w:t>
            </w:r>
          </w:p>
        </w:tc>
        <w:tc>
          <w:tcPr>
            <w:tcW w:w="700" w:type="dxa"/>
            <w:vAlign w:val="bottom"/>
          </w:tcPr>
          <w:p>
            <w:pPr>
              <w:ind w:left="60"/>
              <w:spacing w:after="0" w:line="87" w:lineRule="exact"/>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367,415</w:t>
            </w:r>
          </w:p>
        </w:tc>
        <w:tc>
          <w:tcPr>
            <w:tcW w:w="70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w w:val="91"/>
              </w:rPr>
              <w:t>D</w:t>
            </w: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ind w:left="300"/>
              <w:spacing w:after="0" w:line="50" w:lineRule="exact"/>
              <w:rPr>
                <w:sz w:val="20"/>
                <w:szCs w:val="20"/>
                <w:color w:val="auto"/>
              </w:rPr>
            </w:pPr>
            <w:r>
              <w:rPr>
                <w:rFonts w:ascii="Times New Roman" w:cs="Times New Roman" w:eastAsia="Times New Roman" w:hAnsi="Times New Roman"/>
                <w:sz w:val="5"/>
                <w:szCs w:val="5"/>
                <w:color w:val="008000"/>
              </w:rPr>
              <w:t>(30)</w:t>
            </w:r>
          </w:p>
        </w:tc>
        <w:tc>
          <w:tcPr>
            <w:tcW w:w="700" w:type="dxa"/>
            <w:vAlign w:val="bottom"/>
          </w:tcPr>
          <w:p>
            <w:pPr>
              <w:jc w:val="center"/>
              <w:spacing w:after="0" w:line="50" w:lineRule="exact"/>
              <w:rPr>
                <w:sz w:val="20"/>
                <w:szCs w:val="20"/>
                <w:color w:val="auto"/>
              </w:rPr>
            </w:pPr>
            <w:r>
              <w:rPr>
                <w:rFonts w:ascii="Times New Roman" w:cs="Times New Roman" w:eastAsia="Times New Roman" w:hAnsi="Times New Roman"/>
                <w:sz w:val="5"/>
                <w:szCs w:val="5"/>
                <w:color w:val="0000FF"/>
              </w:rPr>
              <w:t>09/24/2028</w:t>
            </w:r>
          </w:p>
        </w:tc>
        <w:tc>
          <w:tcPr>
            <w:tcW w:w="600" w:type="dxa"/>
            <w:vAlign w:val="bottom"/>
            <w:gridSpan w:val="3"/>
          </w:tcPr>
          <w:p>
            <w:pPr>
              <w:jc w:val="center"/>
              <w:spacing w:after="0" w:line="50" w:lineRule="exact"/>
              <w:rPr>
                <w:sz w:val="20"/>
                <w:szCs w:val="20"/>
                <w:color w:val="auto"/>
              </w:rPr>
            </w:pPr>
            <w:r>
              <w:rPr>
                <w:rFonts w:ascii="Times New Roman" w:cs="Times New Roman" w:eastAsia="Times New Roman" w:hAnsi="Times New Roman"/>
                <w:sz w:val="5"/>
                <w:szCs w:val="5"/>
                <w:color w:val="0000FF"/>
              </w:rPr>
              <w:t>Common</w:t>
            </w:r>
          </w:p>
        </w:tc>
        <w:tc>
          <w:tcPr>
            <w:tcW w:w="940" w:type="dxa"/>
            <w:vAlign w:val="bottom"/>
            <w:gridSpan w:val="3"/>
          </w:tcPr>
          <w:p>
            <w:pPr>
              <w:jc w:val="center"/>
              <w:spacing w:after="0" w:line="50" w:lineRule="exact"/>
              <w:rPr>
                <w:sz w:val="20"/>
                <w:szCs w:val="20"/>
                <w:color w:val="auto"/>
              </w:rPr>
            </w:pPr>
            <w:r>
              <w:rPr>
                <w:rFonts w:ascii="Times New Roman" w:cs="Times New Roman" w:eastAsia="Times New Roman" w:hAnsi="Times New Roman"/>
                <w:sz w:val="5"/>
                <w:szCs w:val="5"/>
                <w:color w:val="0000FF"/>
                <w:highlight w:val="white"/>
              </w:rPr>
              <w:t>367,415</w:t>
            </w: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60" w:type="dxa"/>
            <w:vAlign w:val="bottom"/>
            <w:tcBorders>
              <w:bottom w:val="single" w:sz="8" w:color="808080"/>
            </w:tcBorders>
          </w:tcPr>
          <w:p>
            <w:pPr>
              <w:spacing w:after="0"/>
              <w:rPr>
                <w:sz w:val="2"/>
                <w:szCs w:val="2"/>
                <w:color w:val="auto"/>
              </w:rPr>
            </w:pPr>
          </w:p>
        </w:tc>
        <w:tc>
          <w:tcPr>
            <w:tcW w:w="3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highlight w:val="white"/>
                <w:w w:val="92"/>
              </w:rPr>
              <w:t>(right to</w:t>
            </w: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(29)</w:t>
            </w: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Employee</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B</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0" w:type="dxa"/>
            <w:vAlign w:val="bottom"/>
          </w:tcPr>
          <w:p>
            <w:pPr>
              <w:spacing w:after="0"/>
              <w:rPr>
                <w:sz w:val="10"/>
                <w:szCs w:val="10"/>
                <w:color w:val="auto"/>
              </w:rPr>
            </w:pPr>
          </w:p>
        </w:tc>
        <w:tc>
          <w:tcPr>
            <w:tcW w:w="60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9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132,585</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600" w:type="dxa"/>
            <w:vAlign w:val="bottom"/>
            <w:gridSpan w:val="2"/>
          </w:tcPr>
          <w:p>
            <w:pPr>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jc w:val="center"/>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4.15</w:t>
            </w: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(31)</w:t>
            </w:r>
          </w:p>
        </w:tc>
        <w:tc>
          <w:tcPr>
            <w:tcW w:w="7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09/24/2023</w:t>
            </w:r>
          </w:p>
        </w:tc>
        <w:tc>
          <w:tcPr>
            <w:tcW w:w="600" w:type="dxa"/>
            <w:vAlign w:val="bottom"/>
            <w:gridSpan w:val="3"/>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94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132,585</w:t>
            </w:r>
          </w:p>
        </w:tc>
        <w:tc>
          <w:tcPr>
            <w:tcW w:w="7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w w:val="91"/>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(29)</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(29)</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(29)</w:t>
            </w: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9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9,108,250</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600" w:type="dxa"/>
            <w:vAlign w:val="bottom"/>
            <w:gridSpan w:val="2"/>
            <w:vMerge w:val="restart"/>
          </w:tcPr>
          <w:p>
            <w:pP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gridSpan w:val="3"/>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94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9,108,250</w:t>
            </w:r>
          </w:p>
        </w:tc>
        <w:tc>
          <w:tcPr>
            <w:tcW w:w="7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ind w:left="80"/>
              <w:spacing w:after="0" w:line="53"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(32)</w:t>
            </w: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(29)</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(29)</w:t>
            </w: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9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9,108,250</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600" w:type="dxa"/>
            <w:vAlign w:val="bottom"/>
            <w:gridSpan w:val="2"/>
            <w:vMerge w:val="restart"/>
          </w:tcPr>
          <w:p>
            <w:pP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gridSpan w:val="3"/>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94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9,108,250</w:t>
            </w:r>
          </w:p>
        </w:tc>
        <w:tc>
          <w:tcPr>
            <w:tcW w:w="7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ind w:left="80"/>
              <w:spacing w:after="0" w:line="53"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(33)</w:t>
            </w: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(29)</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(29)</w:t>
            </w: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w w:val="96"/>
              </w:rPr>
              <w:t>1,783,500</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0"/>
                <w:szCs w:val="10"/>
                <w:color w:val="008000"/>
                <w:w w:val="95"/>
              </w:rPr>
              <w:t>(34)</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600" w:type="dxa"/>
            <w:vAlign w:val="bottom"/>
            <w:gridSpan w:val="2"/>
            <w:vMerge w:val="restart"/>
          </w:tcPr>
          <w:p>
            <w:pP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gridSpan w:val="3"/>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00" w:type="dxa"/>
            <w:vAlign w:val="bottom"/>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1,783,500</w:t>
            </w:r>
          </w:p>
        </w:tc>
        <w:tc>
          <w:tcPr>
            <w:tcW w:w="7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ind w:left="80"/>
              <w:spacing w:after="0" w:line="53"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(35)</w:t>
            </w: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-2994025</wp:posOffset>
            </wp:positionV>
            <wp:extent cx="7036435" cy="30346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6435" cy="303466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A Common Stock that the Reporting Person donated as a gift to a charitable donor advised fund.</w:t>
      </w:r>
    </w:p>
    <w:p>
      <w:pPr>
        <w:spacing w:after="0" w:line="4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sales reported on this Form 4 were effected pursuant to a Rule 10b5-1 trading plan adopted by the Reporting Person.</w:t>
      </w:r>
    </w:p>
    <w:p>
      <w:pPr>
        <w:spacing w:after="0" w:line="47" w:lineRule="exact"/>
        <w:rPr>
          <w:rFonts w:ascii="Times New Roman" w:cs="Times New Roman" w:eastAsia="Times New Roman" w:hAnsi="Times New Roman"/>
          <w:sz w:val="12"/>
          <w:szCs w:val="12"/>
          <w:color w:val="008000"/>
        </w:rPr>
      </w:pPr>
    </w:p>
    <w:p>
      <w:pPr>
        <w:ind w:left="20" w:right="46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$104.69 to $105.45.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6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$106.05 to $106.96.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6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$107.07 to $107.97.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6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$108.10 to $109.06.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8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$109.12 to $110.12.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8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$110.16 to $111.16.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80" w:hanging="4"/>
        <w:spacing w:after="0" w:line="275" w:lineRule="auto"/>
        <w:tabs>
          <w:tab w:leader="none" w:pos="14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$111.19 to $112.18.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2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$112.20 to $113.18.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20" w:hanging="4"/>
        <w:spacing w:after="0" w:line="275" w:lineRule="auto"/>
        <w:tabs>
          <w:tab w:leader="none" w:pos="20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$113.27 to $114.27.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2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$114.28 to $115.26.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2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$115.30 to $116.30.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2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$116.31 to $117.31.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2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$117.35 to $118.29.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2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$118.48 to $119.38.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0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$102.07 to $102.50.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0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$103.08 to $104.06.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0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$104.21 to $105.20.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0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$105.23 to $106.22.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0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$106.24 to $107.24.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0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$107.25 to $107.89.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0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$108.27 to $109.23.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0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$109.28 to $110.20.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2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$110.29 to $111.27.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2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$111.30 to $112.23.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2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$112.31 to $113.30.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42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$113.32 to $113.80.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5" w:lineRule="exact"/>
        <w:rPr>
          <w:rFonts w:ascii="Times New Roman" w:cs="Times New Roman" w:eastAsia="Times New Roman" w:hAnsi="Times New Roman"/>
          <w:sz w:val="12"/>
          <w:szCs w:val="12"/>
          <w:color w:val="008000"/>
        </w:rPr>
      </w:pPr>
    </w:p>
    <w:p>
      <w:pPr>
        <w:ind w:left="20" w:right="180" w:hanging="4"/>
        <w:spacing w:after="0" w:line="24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Times New Roman" w:cs="Times New Roman" w:eastAsia="Times New Roman" w:hAnsi="Times New Roman"/>
          <w:sz w:val="12"/>
          <w:szCs w:val="12"/>
          <w:color w:val="008000"/>
        </w:rPr>
      </w:pPr>
    </w:p>
    <w:p>
      <w:pPr>
        <w:ind w:left="20" w:right="200" w:hanging="4"/>
        <w:spacing w:after="0" w:line="25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16" w:lineRule="exact"/>
        <w:rPr>
          <w:rFonts w:ascii="Times New Roman" w:cs="Times New Roman" w:eastAsia="Times New Roman" w:hAnsi="Times New Roman"/>
          <w:sz w:val="12"/>
          <w:szCs w:val="12"/>
          <w:color w:val="008000"/>
        </w:rPr>
      </w:pPr>
    </w:p>
    <w:p>
      <w:pPr>
        <w:ind w:left="20" w:right="380" w:hanging="4"/>
        <w:spacing w:after="0" w:line="256"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16" w:lineRule="exact"/>
        <w:rPr>
          <w:rFonts w:ascii="Times New Roman" w:cs="Times New Roman" w:eastAsia="Times New Roman" w:hAnsi="Times New Roman"/>
          <w:sz w:val="12"/>
          <w:szCs w:val="12"/>
          <w:color w:val="008000"/>
        </w:rPr>
      </w:pPr>
    </w:p>
    <w:p>
      <w:pPr>
        <w:ind w:left="20" w:right="46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Zheng Yuan 2019 Grantor Retained Annuity Trust, for which the Reporting Person and the Reporting Person's spouse serve as cotrustees.</w:t>
      </w:r>
    </w:p>
    <w:p>
      <w:pPr>
        <w:spacing w:after="0" w:line="5" w:lineRule="exact"/>
        <w:rPr>
          <w:rFonts w:ascii="Times New Roman" w:cs="Times New Roman" w:eastAsia="Times New Roman" w:hAnsi="Times New Roman"/>
          <w:sz w:val="12"/>
          <w:szCs w:val="12"/>
          <w:color w:val="008000"/>
        </w:rPr>
      </w:pPr>
    </w:p>
    <w:p>
      <w:pPr>
        <w:ind w:left="20" w:right="320" w:hanging="4"/>
        <w:spacing w:after="0" w:line="275" w:lineRule="auto"/>
        <w:tabs>
          <w:tab w:leader="none" w:pos="20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Hongyu Zhang 2019 Grantor Retained Annuity Trust, for which the Reporting Person and the Reporting Person's spouse serve as cotrustees.</w:t>
      </w:r>
    </w:p>
    <w:p>
      <w:pPr>
        <w:spacing w:after="0" w:line="5" w:lineRule="exact"/>
        <w:rPr>
          <w:rFonts w:ascii="Times New Roman" w:cs="Times New Roman" w:eastAsia="Times New Roman" w:hAnsi="Times New Roman"/>
          <w:sz w:val="12"/>
          <w:szCs w:val="12"/>
          <w:color w:val="008000"/>
        </w:rPr>
      </w:pPr>
    </w:p>
    <w:p>
      <w:pPr>
        <w:ind w:left="200" w:hanging="184"/>
        <w:spacing w:after="0"/>
        <w:tabs>
          <w:tab w:leader="none" w:pos="20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an exempt transfer of 891,750 Class B shares from the Zheng Yuan 2019 GRAT and an exempt transfer of 891,750 Class B shares from the Hongyu Zhang 2019 GRAT on March 17, 2020.</w:t>
      </w:r>
    </w:p>
    <w:p>
      <w:pPr>
        <w:spacing w:after="0" w:line="47" w:lineRule="exact"/>
        <w:rPr>
          <w:rFonts w:ascii="Times New Roman" w:cs="Times New Roman" w:eastAsia="Times New Roman" w:hAnsi="Times New Roman"/>
          <w:sz w:val="12"/>
          <w:szCs w:val="12"/>
          <w:color w:val="008000"/>
        </w:rPr>
      </w:pPr>
    </w:p>
    <w:p>
      <w:pPr>
        <w:ind w:left="200" w:hanging="184"/>
        <w:spacing w:after="0"/>
        <w:tabs>
          <w:tab w:leader="none" w:pos="20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ectPr>
          <w:pgSz w:w="11900" w:h="16838" w:orient="portrait"/>
          <w:cols w:equalWidth="0" w:num="1">
            <w:col w:w="11040"/>
          </w:cols>
          <w:pgMar w:left="480" w:top="119" w:right="379" w:bottom="0" w:gutter="0" w:footer="0" w:header="0"/>
        </w:sectPr>
      </w:pPr>
    </w:p>
    <w:bookmarkStart w:id="2" w:name="page3"/>
    <w:bookmarkEnd w:id="2"/>
    <w:p>
      <w:pPr>
        <w:ind w:left="4"/>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0"/>
          <w:szCs w:val="20"/>
          <w:color w:val="auto"/>
        </w:rPr>
      </w:pPr>
    </w:p>
    <w:tbl>
      <w:tblPr>
        <w:tblLayout w:type="fixed"/>
        <w:tblInd w:w="6564" w:type="dxa"/>
        <w:tblCellMar>
          <w:top w:w="0" w:type="dxa"/>
          <w:left w:w="0" w:type="dxa"/>
          <w:bottom w:w="0" w:type="dxa"/>
          <w:right w:w="0" w:type="dxa"/>
        </w:tblCellMar>
      </w:tblPr>
      <w:tr>
        <w:trPr>
          <w:trHeight w:val="184"/>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Aparna Bawa, Attorney-in-</w:t>
            </w:r>
          </w:p>
        </w:tc>
        <w:tc>
          <w:tcPr>
            <w:tcW w:w="2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03/18/2020</w:t>
            </w:r>
          </w:p>
        </w:tc>
        <w:tc>
          <w:tcPr>
            <w:tcW w:w="0" w:type="dxa"/>
            <w:vAlign w:val="bottom"/>
          </w:tcPr>
          <w:p>
            <w:pPr>
              <w:spacing w:after="0"/>
              <w:rPr>
                <w:sz w:val="1"/>
                <w:szCs w:val="1"/>
                <w:color w:val="auto"/>
              </w:rPr>
            </w:pPr>
          </w:p>
        </w:tc>
      </w:tr>
      <w:tr>
        <w:trPr>
          <w:trHeight w:val="84"/>
        </w:trPr>
        <w:tc>
          <w:tcPr>
            <w:tcW w:w="280" w:type="dxa"/>
            <w:vAlign w:val="bottom"/>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80" w:type="dxa"/>
            <w:vAlign w:val="bottom"/>
            <w:tcBorders>
              <w:bottom w:val="single" w:sz="8" w:color="auto"/>
            </w:tcBorders>
            <w:vMerge w:val="continue"/>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2819" w:hanging="4"/>
        <w:spacing w:after="0" w:line="323"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3"/>
      </w:cols>
      <w:pgMar w:left="496" w:top="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2020-03-19T15:50:10Z</dcterms:created>
  <dcterms:modified xsi:type="dcterms:W3CDTF">2020-03-19T15:50:10Z</dcterms:modified>
</cp:coreProperties>
</file>