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9"/>
        </w:trPr>
        <w:tc>
          <w:tcPr>
            <w:tcW w:w="13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gridSpan w:val="4"/>
          </w:tcPr>
          <w:p>
            <w:pPr>
              <w:ind w:left="60"/>
              <w:spacing w:after="0" w:line="261" w:lineRule="exact"/>
              <w:rPr>
                <w:sz w:val="20"/>
                <w:szCs w:val="20"/>
                <w:color w:val="auto"/>
              </w:rPr>
            </w:pPr>
            <w:r>
              <w:rPr>
                <w:rFonts w:ascii="Arial" w:cs="Arial" w:eastAsia="Arial" w:hAnsi="Arial"/>
                <w:sz w:val="23"/>
                <w:szCs w:val="23"/>
                <w:b w:val="1"/>
                <w:bCs w:val="1"/>
                <w:color w:val="auto"/>
              </w:rPr>
              <w:t>FORM 4</w:t>
            </w:r>
          </w:p>
        </w:tc>
        <w:tc>
          <w:tcPr>
            <w:tcW w:w="6240" w:type="dxa"/>
            <w:vAlign w:val="bottom"/>
            <w:gridSpan w:val="17"/>
          </w:tcPr>
          <w:p>
            <w:pPr>
              <w:jc w:val="center"/>
              <w:ind w:right="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0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gridSpan w:val="4"/>
            <w:vMerge w:val="restart"/>
          </w:tcPr>
          <w:p>
            <w:pPr>
              <w:jc w:val="center"/>
              <w:ind w:right="379"/>
              <w:spacing w:after="0" w:line="139" w:lineRule="exact"/>
              <w:rPr>
                <w:sz w:val="20"/>
                <w:szCs w:val="20"/>
                <w:color w:val="auto"/>
              </w:rPr>
            </w:pPr>
            <w:r>
              <w:rPr>
                <w:rFonts w:ascii="Arial" w:cs="Arial" w:eastAsia="Arial" w:hAnsi="Arial"/>
                <w:sz w:val="13"/>
                <w:szCs w:val="13"/>
                <w:color w:val="auto"/>
                <w:w w:val="95"/>
              </w:rPr>
              <w:t>Washington, D.C. 20549</w:t>
            </w: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8"/>
            <w:vMerge w:val="restart"/>
          </w:tcPr>
          <w:p>
            <w:pPr>
              <w:ind w:left="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40" w:type="dxa"/>
            <w:vAlign w:val="bottom"/>
            <w:gridSpan w:val="17"/>
            <w:vMerge w:val="restart"/>
          </w:tcPr>
          <w:p>
            <w:pPr>
              <w:jc w:val="center"/>
              <w:ind w:right="5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38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4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6240" w:type="dxa"/>
            <w:vAlign w:val="bottom"/>
            <w:gridSpan w:val="17"/>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680" w:type="dxa"/>
            <w:vAlign w:val="bottom"/>
            <w:gridSpan w:val="2"/>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5"/>
          </w:tcPr>
          <w:p>
            <w:pPr>
              <w:ind w:left="240"/>
              <w:spacing w:after="0"/>
              <w:rPr>
                <w:sz w:val="20"/>
                <w:szCs w:val="20"/>
                <w:color w:val="auto"/>
              </w:rPr>
            </w:pPr>
            <w:r>
              <w:rPr>
                <w:rFonts w:ascii="Arial" w:cs="Arial" w:eastAsia="Arial" w:hAnsi="Arial"/>
                <w:sz w:val="11"/>
                <w:szCs w:val="11"/>
                <w:color w:val="auto"/>
              </w:rPr>
              <w:t>Section 16. Form 4 or Form 5</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4"/>
          </w:tcPr>
          <w:p>
            <w:pPr>
              <w:ind w:left="60"/>
              <w:spacing w:after="0"/>
              <w:rPr>
                <w:sz w:val="20"/>
                <w:szCs w:val="20"/>
                <w:color w:val="auto"/>
              </w:rPr>
            </w:pPr>
            <w:r>
              <w:rPr>
                <w:rFonts w:ascii="Arial" w:cs="Arial" w:eastAsia="Arial" w:hAnsi="Arial"/>
                <w:sz w:val="11"/>
                <w:szCs w:val="11"/>
                <w:color w:val="auto"/>
              </w:rPr>
              <w:t>Estimated average burden</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1040" w:type="dxa"/>
            <w:vAlign w:val="bottom"/>
          </w:tcPr>
          <w:p>
            <w:pPr>
              <w:spacing w:after="0"/>
              <w:rPr>
                <w:sz w:val="11"/>
                <w:szCs w:val="11"/>
                <w:color w:val="auto"/>
              </w:rPr>
            </w:pPr>
          </w:p>
        </w:tc>
        <w:tc>
          <w:tcPr>
            <w:tcW w:w="4560" w:type="dxa"/>
            <w:vAlign w:val="bottom"/>
            <w:gridSpan w:val="15"/>
            <w:vMerge w:val="restart"/>
          </w:tcPr>
          <w:p>
            <w:pPr>
              <w:ind w:left="6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200" w:type="dxa"/>
            <w:vAlign w:val="bottom"/>
          </w:tcPr>
          <w:p>
            <w:pPr>
              <w:spacing w:after="0"/>
              <w:rPr>
                <w:sz w:val="11"/>
                <w:szCs w:val="11"/>
                <w:color w:val="auto"/>
              </w:rPr>
            </w:pP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60" w:type="dxa"/>
            <w:vAlign w:val="bottom"/>
            <w:gridSpan w:val="15"/>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60" w:type="dxa"/>
            <w:vAlign w:val="bottom"/>
            <w:gridSpan w:val="15"/>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20" w:type="dxa"/>
            <w:vAlign w:val="bottom"/>
            <w:gridSpan w:val="8"/>
          </w:tcPr>
          <w:p>
            <w:pPr>
              <w:jc w:val="center"/>
              <w:ind w:right="118"/>
              <w:spacing w:after="0"/>
              <w:rPr>
                <w:sz w:val="20"/>
                <w:szCs w:val="20"/>
                <w:color w:val="auto"/>
              </w:rPr>
            </w:pPr>
            <w:r>
              <w:rPr>
                <w:rFonts w:ascii="Arial" w:cs="Arial" w:eastAsia="Arial" w:hAnsi="Arial"/>
                <w:sz w:val="13"/>
                <w:szCs w:val="13"/>
                <w:color w:val="auto"/>
                <w:w w:val="97"/>
              </w:rPr>
              <w:t>or Section 30(h) of the Investment Company Act of 1940</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gridSpan w:val="8"/>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7"/>
          </w:tcPr>
          <w:p>
            <w:pPr>
              <w:ind w:left="60"/>
              <w:spacing w:after="0" w:line="20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9"/>
          </w:tcPr>
          <w:p>
            <w:pPr>
              <w:ind w:left="60"/>
              <w:spacing w:after="0"/>
              <w:rPr>
                <w:sz w:val="20"/>
                <w:szCs w:val="20"/>
                <w:color w:val="auto"/>
              </w:rPr>
            </w:pPr>
            <w:r>
              <w:rPr>
                <w:rFonts w:ascii="Arial" w:cs="Arial" w:eastAsia="Arial" w:hAnsi="Arial"/>
                <w:sz w:val="13"/>
                <w:szCs w:val="13"/>
                <w:color w:val="auto"/>
                <w:w w:val="97"/>
              </w:rPr>
              <w:t>5. Relationship of Reporting Person(s) to Issuer</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4"/>
            <w:vMerge w:val="restart"/>
          </w:tcPr>
          <w:p>
            <w:pPr>
              <w:spacing w:after="0"/>
              <w:rPr>
                <w:rFonts w:ascii="Arial" w:cs="Arial" w:eastAsia="Arial" w:hAnsi="Arial"/>
                <w:sz w:val="20"/>
                <w:szCs w:val="20"/>
                <w:color w:val="0000EE"/>
                <w:w w:val="91"/>
              </w:rPr>
            </w:pPr>
            <w:hyperlink r:id="rId8">
              <w:r>
                <w:rPr>
                  <w:rFonts w:ascii="Arial" w:cs="Arial" w:eastAsia="Arial" w:hAnsi="Arial"/>
                  <w:sz w:val="20"/>
                  <w:szCs w:val="20"/>
                  <w:color w:val="0000EE"/>
                  <w:w w:val="91"/>
                </w:rPr>
                <w:t>Steckelberg Kelly</w:t>
              </w:r>
            </w:hyperlink>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10"/>
          </w:tcPr>
          <w:p>
            <w:pPr>
              <w:ind w:left="6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00" w:type="dxa"/>
            <w:vAlign w:val="bottom"/>
          </w:tcPr>
          <w:p>
            <w:pPr>
              <w:spacing w:after="0"/>
              <w:rPr>
                <w:sz w:val="8"/>
                <w:szCs w:val="8"/>
                <w:color w:val="auto"/>
              </w:rPr>
            </w:pPr>
          </w:p>
        </w:tc>
        <w:tc>
          <w:tcPr>
            <w:tcW w:w="15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7"/>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40" w:type="dxa"/>
            <w:vAlign w:val="bottom"/>
            <w:tcBorders>
              <w:bottom w:val="single" w:sz="8" w:color="0000EE"/>
            </w:tcBorders>
            <w:gridSpan w:val="4"/>
            <w:vMerge w:val="continue"/>
          </w:tcPr>
          <w:p>
            <w:pPr>
              <w:spacing w:after="0"/>
              <w:rPr>
                <w:sz w:val="4"/>
                <w:szCs w:val="4"/>
                <w:color w:val="auto"/>
              </w:rPr>
            </w:pPr>
          </w:p>
        </w:tc>
        <w:tc>
          <w:tcPr>
            <w:tcW w:w="96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40" w:type="dxa"/>
            <w:vAlign w:val="bottom"/>
            <w:gridSpan w:val="4"/>
          </w:tcPr>
          <w:p>
            <w:pPr>
              <w:spacing w:after="0"/>
              <w:rPr>
                <w:sz w:val="3"/>
                <w:szCs w:val="3"/>
                <w:color w:val="auto"/>
              </w:rPr>
            </w:pPr>
          </w:p>
        </w:tc>
        <w:tc>
          <w:tcPr>
            <w:tcW w:w="9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120" w:type="dxa"/>
            <w:vAlign w:val="bottom"/>
            <w:gridSpan w:val="4"/>
            <w:vMerge w:val="restart"/>
          </w:tcPr>
          <w:p>
            <w:pPr>
              <w:ind w:left="140"/>
              <w:spacing w:after="0" w:line="141" w:lineRule="exact"/>
              <w:rPr>
                <w:sz w:val="20"/>
                <w:szCs w:val="20"/>
                <w:color w:val="auto"/>
              </w:rPr>
            </w:pPr>
            <w:r>
              <w:rPr>
                <w:rFonts w:ascii="Arial" w:cs="Arial" w:eastAsia="Arial" w:hAnsi="Arial"/>
                <w:sz w:val="13"/>
                <w:szCs w:val="13"/>
                <w:color w:val="auto"/>
              </w:rPr>
              <w:t>Officer (give title</w:t>
            </w:r>
          </w:p>
        </w:tc>
        <w:tc>
          <w:tcPr>
            <w:tcW w:w="380" w:type="dxa"/>
            <w:vAlign w:val="bottom"/>
          </w:tcPr>
          <w:p>
            <w:pPr>
              <w:spacing w:after="0"/>
              <w:rPr>
                <w:sz w:val="7"/>
                <w:szCs w:val="7"/>
                <w:color w:val="auto"/>
              </w:rPr>
            </w:pPr>
          </w:p>
        </w:tc>
        <w:tc>
          <w:tcPr>
            <w:tcW w:w="1460" w:type="dxa"/>
            <w:vAlign w:val="bottom"/>
            <w:gridSpan w:val="7"/>
            <w:vMerge w:val="restart"/>
          </w:tcPr>
          <w:p>
            <w:pPr>
              <w:ind w:left="200"/>
              <w:spacing w:after="0" w:line="14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380" w:type="dxa"/>
            <w:vAlign w:val="bottom"/>
          </w:tcPr>
          <w:p>
            <w:pPr>
              <w:spacing w:after="0"/>
              <w:rPr>
                <w:sz w:val="3"/>
                <w:szCs w:val="3"/>
                <w:color w:val="auto"/>
              </w:rPr>
            </w:pPr>
          </w:p>
        </w:tc>
        <w:tc>
          <w:tcPr>
            <w:tcW w:w="14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0"/>
                <w:szCs w:val="10"/>
                <w:color w:val="auto"/>
              </w:rPr>
            </w:pPr>
          </w:p>
        </w:tc>
        <w:tc>
          <w:tcPr>
            <w:tcW w:w="12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2900" w:type="dxa"/>
            <w:vAlign w:val="bottom"/>
            <w:gridSpan w:val="9"/>
            <w:vMerge w:val="continue"/>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64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ind w:left="200"/>
              <w:spacing w:after="0" w:line="121" w:lineRule="exact"/>
              <w:rPr>
                <w:sz w:val="20"/>
                <w:szCs w:val="20"/>
                <w:color w:val="auto"/>
              </w:rPr>
            </w:pPr>
            <w:r>
              <w:rPr>
                <w:rFonts w:ascii="Arial" w:cs="Arial" w:eastAsia="Arial" w:hAnsi="Arial"/>
                <w:sz w:val="13"/>
                <w:szCs w:val="13"/>
                <w:color w:val="auto"/>
                <w:w w:val="99"/>
              </w:rPr>
              <w:t>below)</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80" w:type="dxa"/>
            <w:vAlign w:val="bottom"/>
            <w:gridSpan w:val="7"/>
          </w:tcPr>
          <w:p>
            <w:pPr>
              <w:ind w:left="360"/>
              <w:spacing w:after="0"/>
              <w:rPr>
                <w:sz w:val="20"/>
                <w:szCs w:val="20"/>
                <w:color w:val="auto"/>
              </w:rPr>
            </w:pPr>
            <w:r>
              <w:rPr>
                <w:rFonts w:ascii="Arial" w:cs="Arial" w:eastAsia="Arial" w:hAnsi="Arial"/>
                <w:sz w:val="16"/>
                <w:szCs w:val="16"/>
                <w:color w:val="0000FF"/>
              </w:rPr>
              <w:t>07/08/2023</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gridSpan w:val="6"/>
            <w:vMerge w:val="restart"/>
          </w:tcPr>
          <w:p>
            <w:pPr>
              <w:ind w:left="440"/>
              <w:spacing w:after="0"/>
              <w:rPr>
                <w:sz w:val="20"/>
                <w:szCs w:val="20"/>
                <w:color w:val="auto"/>
              </w:rPr>
            </w:pPr>
            <w:r>
              <w:rPr>
                <w:rFonts w:ascii="Arial" w:cs="Arial" w:eastAsia="Arial" w:hAnsi="Arial"/>
                <w:sz w:val="16"/>
                <w:szCs w:val="16"/>
                <w:color w:val="0000FF"/>
              </w:rPr>
              <w:t>Chief Financial Officer</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60" w:type="dxa"/>
            <w:vAlign w:val="bottom"/>
            <w:gridSpan w:val="7"/>
            <w:vMerge w:val="restart"/>
          </w:tcPr>
          <w:p>
            <w:pPr>
              <w:ind w:left="20"/>
              <w:spacing w:after="0" w:line="174" w:lineRule="exact"/>
              <w:rPr>
                <w:sz w:val="20"/>
                <w:szCs w:val="20"/>
                <w:color w:val="auto"/>
              </w:rPr>
            </w:pPr>
            <w:r>
              <w:rPr>
                <w:rFonts w:ascii="Arial" w:cs="Arial" w:eastAsia="Arial" w:hAnsi="Arial"/>
                <w:sz w:val="16"/>
                <w:szCs w:val="16"/>
                <w:color w:val="0000FF"/>
              </w:rPr>
              <w:t>C/O ZOOM VIDEO COMMUNICATIONS, INC.</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7"/>
          </w:tcPr>
          <w:p>
            <w:pPr>
              <w:ind w:left="20"/>
              <w:spacing w:after="0"/>
              <w:rPr>
                <w:sz w:val="20"/>
                <w:szCs w:val="20"/>
                <w:color w:val="auto"/>
              </w:rPr>
            </w:pPr>
            <w:r>
              <w:rPr>
                <w:rFonts w:ascii="Arial" w:cs="Arial" w:eastAsia="Arial" w:hAnsi="Arial"/>
                <w:sz w:val="16"/>
                <w:szCs w:val="16"/>
                <w:color w:val="0000FF"/>
              </w:rPr>
              <w:t>55 ALMADEN BOULEVARD, 6TH FLOOR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gridSpan w:val="10"/>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Line)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vMerge w:val="restart"/>
          </w:tcPr>
          <w:p>
            <w:pPr>
              <w:spacing w:after="0"/>
              <w:rPr>
                <w:sz w:val="4"/>
                <w:szCs w:val="4"/>
                <w:color w:val="auto"/>
              </w:rPr>
            </w:pPr>
          </w:p>
        </w:tc>
        <w:tc>
          <w:tcPr>
            <w:tcW w:w="2740" w:type="dxa"/>
            <w:vAlign w:val="bottom"/>
            <w:gridSpan w:val="9"/>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740" w:type="dxa"/>
            <w:vAlign w:val="bottom"/>
            <w:gridSpan w:val="9"/>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gridSpan w:val="12"/>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color w:val="0000FF"/>
              </w:rPr>
              <w:t>SAN JOSE</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w:t>
            </w:r>
          </w:p>
        </w:tc>
        <w:tc>
          <w:tcPr>
            <w:tcW w:w="1040" w:type="dxa"/>
            <w:vAlign w:val="bottom"/>
            <w:vMerge w:val="restart"/>
          </w:tcPr>
          <w:p>
            <w:pPr>
              <w:ind w:left="40"/>
              <w:spacing w:after="0"/>
              <w:rPr>
                <w:sz w:val="20"/>
                <w:szCs w:val="20"/>
                <w:color w:val="auto"/>
              </w:rPr>
            </w:pPr>
            <w:r>
              <w:rPr>
                <w:rFonts w:ascii="Arial" w:cs="Arial" w:eastAsia="Arial" w:hAnsi="Arial"/>
                <w:sz w:val="16"/>
                <w:szCs w:val="16"/>
                <w:color w:val="0000FF"/>
              </w:rPr>
              <w:t>95113</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212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520" w:type="dxa"/>
            <w:vAlign w:val="bottom"/>
            <w:gridSpan w:val="10"/>
            <w:vMerge w:val="restart"/>
          </w:tcPr>
          <w:p>
            <w:pPr>
              <w:ind w:left="60"/>
              <w:spacing w:after="0"/>
              <w:rPr>
                <w:sz w:val="20"/>
                <w:szCs w:val="20"/>
                <w:color w:val="auto"/>
              </w:rPr>
            </w:pPr>
            <w:r>
              <w:rPr>
                <w:rFonts w:ascii="Arial" w:cs="Arial" w:eastAsia="Arial" w:hAnsi="Arial"/>
                <w:sz w:val="20"/>
                <w:szCs w:val="20"/>
                <w:color w:val="auto"/>
              </w:rPr>
              <w:t>Rule 10b5-1(c) Transaction Indication</w:t>
            </w: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9"/>
                <w:szCs w:val="1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520" w:type="dxa"/>
            <w:vAlign w:val="bottom"/>
            <w:gridSpan w:val="10"/>
            <w:vMerge w:val="continue"/>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20" w:type="dxa"/>
            <w:vAlign w:val="bottom"/>
            <w:gridSpan w:val="22"/>
            <w:vMerge w:val="restart"/>
          </w:tcPr>
          <w:p>
            <w:pPr>
              <w:ind w:left="10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02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4060" w:type="dxa"/>
            <w:vAlign w:val="bottom"/>
            <w:gridSpan w:val="10"/>
          </w:tcPr>
          <w:p>
            <w:pPr>
              <w:ind w:left="100"/>
              <w:spacing w:after="0" w:line="120"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8"/>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7"/>
          </w:tcPr>
          <w:p>
            <w:pPr>
              <w:ind w:left="7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6"/>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6"/>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gridSpan w:val="7"/>
          </w:tcPr>
          <w:p>
            <w:pPr>
              <w:ind w:left="70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6"/>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6"/>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6"/>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8"/>
                <w:szCs w:val="8"/>
                <w:color w:val="auto"/>
              </w:rPr>
            </w:pPr>
          </w:p>
        </w:tc>
        <w:tc>
          <w:tcPr>
            <w:tcW w:w="112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40" w:type="dxa"/>
            <w:vAlign w:val="bottom"/>
            <w:gridSpan w:val="6"/>
            <w:vMerge w:val="restart"/>
          </w:tcPr>
          <w:p>
            <w:pPr>
              <w:ind w:left="780"/>
              <w:spacing w:after="0"/>
              <w:rPr>
                <w:sz w:val="20"/>
                <w:szCs w:val="20"/>
                <w:color w:val="auto"/>
              </w:rPr>
            </w:pPr>
            <w:r>
              <w:rPr>
                <w:rFonts w:ascii="Arial" w:cs="Arial" w:eastAsia="Arial" w:hAnsi="Arial"/>
                <w:sz w:val="16"/>
                <w:szCs w:val="16"/>
                <w:color w:val="0000FF"/>
                <w:w w:val="89"/>
              </w:rPr>
              <w:t>07/08/2023</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rPr>
              <w:t>18,576</w:t>
            </w:r>
          </w:p>
        </w:tc>
        <w:tc>
          <w:tcPr>
            <w:tcW w:w="62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680" w:type="dxa"/>
            <w:vAlign w:val="bottom"/>
            <w:gridSpan w:val="2"/>
            <w:vMerge w:val="restart"/>
          </w:tcPr>
          <w:p>
            <w:pPr>
              <w:jc w:val="center"/>
              <w:ind w:right="13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120" w:type="dxa"/>
            <w:vAlign w:val="bottom"/>
            <w:gridSpan w:val="4"/>
            <w:vMerge w:val="restart"/>
          </w:tcPr>
          <w:p>
            <w:pPr>
              <w:ind w:left="340"/>
              <w:spacing w:after="0"/>
              <w:rPr>
                <w:sz w:val="20"/>
                <w:szCs w:val="20"/>
                <w:color w:val="auto"/>
              </w:rPr>
            </w:pPr>
            <w:r>
              <w:rPr>
                <w:rFonts w:ascii="Arial" w:cs="Arial" w:eastAsia="Arial" w:hAnsi="Arial"/>
                <w:sz w:val="16"/>
                <w:szCs w:val="16"/>
                <w:color w:val="0000FF"/>
              </w:rPr>
              <w:t>59,787</w:t>
            </w:r>
          </w:p>
        </w:tc>
        <w:tc>
          <w:tcPr>
            <w:tcW w:w="38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6"/>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1"/>
                <w:szCs w:val="21"/>
                <w:color w:val="008000"/>
                <w:w w:val="93"/>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4"/>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40" w:type="dxa"/>
            <w:vAlign w:val="bottom"/>
            <w:gridSpan w:val="6"/>
            <w:vMerge w:val="restart"/>
          </w:tcPr>
          <w:p>
            <w:pPr>
              <w:ind w:left="780"/>
              <w:spacing w:after="0"/>
              <w:rPr>
                <w:sz w:val="20"/>
                <w:szCs w:val="20"/>
                <w:color w:val="auto"/>
              </w:rPr>
            </w:pPr>
            <w:r>
              <w:rPr>
                <w:rFonts w:ascii="Arial" w:cs="Arial" w:eastAsia="Arial" w:hAnsi="Arial"/>
                <w:sz w:val="16"/>
                <w:szCs w:val="16"/>
                <w:color w:val="0000FF"/>
                <w:w w:val="89"/>
              </w:rPr>
              <w:t>07/08/2023</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rPr>
              <w:t>7,957</w:t>
            </w:r>
            <w:r>
              <w:rPr>
                <w:rFonts w:ascii="Arial" w:cs="Arial" w:eastAsia="Arial" w:hAnsi="Arial"/>
                <w:sz w:val="21"/>
                <w:szCs w:val="21"/>
                <w:color w:val="008000"/>
                <w:vertAlign w:val="superscript"/>
              </w:rPr>
              <w:t>(2)</w:t>
            </w:r>
          </w:p>
        </w:tc>
        <w:tc>
          <w:tcPr>
            <w:tcW w:w="620" w:type="dxa"/>
            <w:vAlign w:val="bottom"/>
            <w:vMerge w:val="restart"/>
          </w:tcPr>
          <w:p>
            <w:pPr>
              <w:ind w:left="300"/>
              <w:spacing w:after="0"/>
              <w:rPr>
                <w:sz w:val="20"/>
                <w:szCs w:val="20"/>
                <w:color w:val="auto"/>
              </w:rPr>
            </w:pPr>
            <w:r>
              <w:rPr>
                <w:rFonts w:ascii="Arial" w:cs="Arial" w:eastAsia="Arial" w:hAnsi="Arial"/>
                <w:sz w:val="16"/>
                <w:szCs w:val="16"/>
                <w:color w:val="0000FF"/>
              </w:rPr>
              <w:t>D</w:t>
            </w:r>
          </w:p>
        </w:tc>
        <w:tc>
          <w:tcPr>
            <w:tcW w:w="74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64.6728</w:t>
            </w:r>
          </w:p>
        </w:tc>
        <w:tc>
          <w:tcPr>
            <w:tcW w:w="1120" w:type="dxa"/>
            <w:vAlign w:val="bottom"/>
            <w:gridSpan w:val="4"/>
            <w:vMerge w:val="restart"/>
          </w:tcPr>
          <w:p>
            <w:pPr>
              <w:ind w:left="340"/>
              <w:spacing w:after="0"/>
              <w:rPr>
                <w:sz w:val="20"/>
                <w:szCs w:val="20"/>
                <w:color w:val="auto"/>
              </w:rPr>
            </w:pPr>
            <w:r>
              <w:rPr>
                <w:rFonts w:ascii="Arial" w:cs="Arial" w:eastAsia="Arial" w:hAnsi="Arial"/>
                <w:sz w:val="16"/>
                <w:szCs w:val="16"/>
                <w:color w:val="0000FF"/>
              </w:rPr>
              <w:t>51,830</w:t>
            </w:r>
          </w:p>
        </w:tc>
        <w:tc>
          <w:tcPr>
            <w:tcW w:w="38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6"/>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7"/>
            <w:vMerge w:val="continue"/>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60" w:type="dxa"/>
            <w:vAlign w:val="bottom"/>
            <w:gridSpan w:val="6"/>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40" w:type="dxa"/>
            <w:vAlign w:val="bottom"/>
            <w:gridSpan w:val="17"/>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660" w:type="dxa"/>
            <w:vAlign w:val="bottom"/>
            <w:gridSpan w:val="5"/>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6"/>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660" w:type="dxa"/>
            <w:vAlign w:val="bottom"/>
            <w:gridSpan w:val="5"/>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1"/>
                <w:szCs w:val="11"/>
                <w:color w:val="auto"/>
              </w:rPr>
            </w:pPr>
          </w:p>
        </w:tc>
        <w:tc>
          <w:tcPr>
            <w:tcW w:w="6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200" w:type="dxa"/>
            <w:vAlign w:val="bottom"/>
          </w:tcPr>
          <w:p>
            <w:pPr>
              <w:spacing w:after="0"/>
              <w:rPr>
                <w:sz w:val="11"/>
                <w:szCs w:val="11"/>
                <w:color w:val="auto"/>
              </w:rPr>
            </w:pPr>
          </w:p>
        </w:tc>
        <w:tc>
          <w:tcPr>
            <w:tcW w:w="6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48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660" w:type="dxa"/>
            <w:vAlign w:val="bottom"/>
            <w:gridSpan w:val="5"/>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(Instr. 3, 4 and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gridSpan w:val="3"/>
          </w:tcPr>
          <w:p>
            <w:pPr>
              <w:ind w:left="40"/>
              <w:spacing w:after="0"/>
              <w:rPr>
                <w:sz w:val="20"/>
                <w:szCs w:val="20"/>
                <w:color w:val="auto"/>
              </w:rPr>
            </w:pPr>
            <w:r>
              <w:rPr>
                <w:rFonts w:ascii="Arial" w:cs="Arial" w:eastAsia="Arial" w:hAnsi="Arial"/>
                <w:sz w:val="11"/>
                <w:szCs w:val="11"/>
                <w:b w:val="1"/>
                <w:bCs w:val="1"/>
                <w:color w:val="auto"/>
                <w:w w:val="96"/>
              </w:rPr>
              <w:t>(Instr. 4)</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4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gridSpan w:val="6"/>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175,695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Pr>
          <w:p>
            <w:pPr>
              <w:jc w:val="center"/>
              <w:ind w:left="59"/>
              <w:spacing w:after="0"/>
              <w:rPr>
                <w:sz w:val="20"/>
                <w:szCs w:val="20"/>
                <w:color w:val="auto"/>
              </w:rPr>
            </w:pPr>
            <w:r>
              <w:rPr>
                <w:rFonts w:ascii="Arial" w:cs="Arial" w:eastAsia="Arial" w:hAnsi="Arial"/>
                <w:sz w:val="11"/>
                <w:szCs w:val="11"/>
                <w:color w:val="008000"/>
                <w:w w:val="88"/>
              </w:rPr>
              <w:t>(3)</w:t>
            </w:r>
          </w:p>
        </w:tc>
        <w:tc>
          <w:tcPr>
            <w:tcW w:w="120" w:type="dxa"/>
            <w:vAlign w:val="bottom"/>
          </w:tcPr>
          <w:p>
            <w:pPr>
              <w:spacing w:after="0"/>
              <w:rPr>
                <w:sz w:val="12"/>
                <w:szCs w:val="12"/>
                <w:color w:val="auto"/>
              </w:rPr>
            </w:pPr>
          </w:p>
        </w:tc>
        <w:tc>
          <w:tcPr>
            <w:tcW w:w="1080" w:type="dxa"/>
            <w:vAlign w:val="bottom"/>
            <w:gridSpan w:val="2"/>
          </w:tcPr>
          <w:p>
            <w:pPr>
              <w:jc w:val="right"/>
              <w:ind w:right="178"/>
              <w:spacing w:after="0" w:line="139" w:lineRule="exact"/>
              <w:rPr>
                <w:sz w:val="20"/>
                <w:szCs w:val="20"/>
                <w:color w:val="auto"/>
              </w:rPr>
            </w:pPr>
            <w:r>
              <w:rPr>
                <w:rFonts w:ascii="Arial" w:cs="Arial" w:eastAsia="Arial" w:hAnsi="Arial"/>
                <w:sz w:val="13"/>
                <w:szCs w:val="13"/>
                <w:color w:val="0000FF"/>
              </w:rPr>
              <w:t>07/11/2023</w:t>
            </w:r>
          </w:p>
        </w:tc>
        <w:tc>
          <w:tcPr>
            <w:tcW w:w="1040" w:type="dxa"/>
            <w:vAlign w:val="bottom"/>
          </w:tcPr>
          <w:p>
            <w:pPr>
              <w:spacing w:after="0"/>
              <w:rPr>
                <w:sz w:val="12"/>
                <w:szCs w:val="12"/>
                <w:color w:val="auto"/>
              </w:rPr>
            </w:pPr>
          </w:p>
        </w:tc>
        <w:tc>
          <w:tcPr>
            <w:tcW w:w="700" w:type="dxa"/>
            <w:vAlign w:val="bottom"/>
            <w:gridSpan w:val="6"/>
          </w:tcPr>
          <w:p>
            <w:pPr>
              <w:ind w:left="200"/>
              <w:spacing w:after="0" w:line="139" w:lineRule="exact"/>
              <w:rPr>
                <w:sz w:val="20"/>
                <w:szCs w:val="20"/>
                <w:color w:val="auto"/>
              </w:rPr>
            </w:pPr>
            <w:r>
              <w:rPr>
                <w:rFonts w:ascii="Arial" w:cs="Arial" w:eastAsia="Arial" w:hAnsi="Arial"/>
                <w:sz w:val="13"/>
                <w:szCs w:val="13"/>
                <w:color w:val="0000FF"/>
              </w:rPr>
              <w:t>A</w:t>
            </w:r>
          </w:p>
        </w:tc>
        <w:tc>
          <w:tcPr>
            <w:tcW w:w="580" w:type="dxa"/>
            <w:vAlign w:val="bottom"/>
          </w:tcPr>
          <w:p>
            <w:pPr>
              <w:ind w:left="120"/>
              <w:spacing w:after="0" w:line="139" w:lineRule="exact"/>
              <w:rPr>
                <w:sz w:val="20"/>
                <w:szCs w:val="20"/>
                <w:color w:val="auto"/>
              </w:rPr>
            </w:pPr>
            <w:r>
              <w:rPr>
                <w:rFonts w:ascii="Arial" w:cs="Arial" w:eastAsia="Arial" w:hAnsi="Arial"/>
                <w:sz w:val="13"/>
                <w:szCs w:val="13"/>
                <w:color w:val="0000FF"/>
                <w:w w:val="93"/>
              </w:rPr>
              <w:t>175,695</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ind w:right="244"/>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4"/>
          </w:tcPr>
          <w:p>
            <w:pPr>
              <w:jc w:val="center"/>
              <w:spacing w:after="0" w:line="139" w:lineRule="exact"/>
              <w:rPr>
                <w:sz w:val="20"/>
                <w:szCs w:val="20"/>
                <w:color w:val="auto"/>
              </w:rPr>
            </w:pPr>
            <w:r>
              <w:rPr>
                <w:rFonts w:ascii="Arial" w:cs="Arial" w:eastAsia="Arial" w:hAnsi="Arial"/>
                <w:sz w:val="13"/>
                <w:szCs w:val="13"/>
                <w:color w:val="0000FF"/>
                <w:w w:val="85"/>
              </w:rPr>
              <w:t>175,695</w:t>
            </w: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18,576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Pr>
          <w:p>
            <w:pPr>
              <w:jc w:val="center"/>
              <w:ind w:left="59"/>
              <w:spacing w:after="0"/>
              <w:rPr>
                <w:sz w:val="20"/>
                <w:szCs w:val="20"/>
                <w:color w:val="auto"/>
              </w:rPr>
            </w:pPr>
            <w:r>
              <w:rPr>
                <w:rFonts w:ascii="Arial" w:cs="Arial" w:eastAsia="Arial" w:hAnsi="Arial"/>
                <w:sz w:val="11"/>
                <w:szCs w:val="11"/>
                <w:color w:val="008000"/>
                <w:w w:val="88"/>
              </w:rPr>
              <w:t>(3)</w:t>
            </w:r>
          </w:p>
        </w:tc>
        <w:tc>
          <w:tcPr>
            <w:tcW w:w="120" w:type="dxa"/>
            <w:vAlign w:val="bottom"/>
          </w:tcPr>
          <w:p>
            <w:pPr>
              <w:spacing w:after="0"/>
              <w:rPr>
                <w:sz w:val="12"/>
                <w:szCs w:val="12"/>
                <w:color w:val="auto"/>
              </w:rPr>
            </w:pPr>
          </w:p>
        </w:tc>
        <w:tc>
          <w:tcPr>
            <w:tcW w:w="1080" w:type="dxa"/>
            <w:vAlign w:val="bottom"/>
            <w:gridSpan w:val="2"/>
          </w:tcPr>
          <w:p>
            <w:pPr>
              <w:jc w:val="right"/>
              <w:ind w:right="178"/>
              <w:spacing w:after="0" w:line="139" w:lineRule="exact"/>
              <w:rPr>
                <w:sz w:val="20"/>
                <w:szCs w:val="20"/>
                <w:color w:val="auto"/>
              </w:rPr>
            </w:pPr>
            <w:r>
              <w:rPr>
                <w:rFonts w:ascii="Arial" w:cs="Arial" w:eastAsia="Arial" w:hAnsi="Arial"/>
                <w:sz w:val="13"/>
                <w:szCs w:val="13"/>
                <w:color w:val="0000FF"/>
              </w:rPr>
              <w:t>07/08/2023</w:t>
            </w:r>
          </w:p>
        </w:tc>
        <w:tc>
          <w:tcPr>
            <w:tcW w:w="1040" w:type="dxa"/>
            <w:vAlign w:val="bottom"/>
          </w:tcPr>
          <w:p>
            <w:pPr>
              <w:spacing w:after="0"/>
              <w:rPr>
                <w:sz w:val="12"/>
                <w:szCs w:val="12"/>
                <w:color w:val="auto"/>
              </w:rPr>
            </w:pPr>
          </w:p>
        </w:tc>
        <w:tc>
          <w:tcPr>
            <w:tcW w:w="700" w:type="dxa"/>
            <w:vAlign w:val="bottom"/>
            <w:gridSpan w:val="6"/>
          </w:tcPr>
          <w:p>
            <w:pPr>
              <w:ind w:left="180"/>
              <w:spacing w:after="0" w:line="139"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60" w:type="dxa"/>
            <w:vAlign w:val="bottom"/>
            <w:gridSpan w:val="2"/>
          </w:tcPr>
          <w:p>
            <w:pPr>
              <w:ind w:left="80"/>
              <w:spacing w:after="0" w:line="139" w:lineRule="exact"/>
              <w:rPr>
                <w:sz w:val="20"/>
                <w:szCs w:val="20"/>
                <w:color w:val="auto"/>
              </w:rPr>
            </w:pPr>
            <w:r>
              <w:rPr>
                <w:rFonts w:ascii="Arial" w:cs="Arial" w:eastAsia="Arial" w:hAnsi="Arial"/>
                <w:sz w:val="13"/>
                <w:szCs w:val="13"/>
                <w:color w:val="0000FF"/>
                <w:w w:val="90"/>
              </w:rPr>
              <w:t>18,576</w:t>
            </w:r>
          </w:p>
        </w:tc>
        <w:tc>
          <w:tcPr>
            <w:tcW w:w="780" w:type="dxa"/>
            <w:vAlign w:val="bottom"/>
          </w:tcPr>
          <w:p>
            <w:pPr>
              <w:jc w:val="right"/>
              <w:ind w:right="244"/>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4"/>
          </w:tcPr>
          <w:p>
            <w:pPr>
              <w:jc w:val="center"/>
              <w:spacing w:after="0" w:line="139" w:lineRule="exact"/>
              <w:rPr>
                <w:sz w:val="20"/>
                <w:szCs w:val="20"/>
                <w:color w:val="auto"/>
              </w:rPr>
            </w:pPr>
            <w:r>
              <w:rPr>
                <w:rFonts w:ascii="Arial" w:cs="Arial" w:eastAsia="Arial" w:hAnsi="Arial"/>
                <w:sz w:val="13"/>
                <w:szCs w:val="13"/>
                <w:color w:val="0000FF"/>
                <w:w w:val="85"/>
              </w:rPr>
              <w:t>222,912</w:t>
            </w: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10,388</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Pr>
          <w:p>
            <w:pPr>
              <w:jc w:val="center"/>
              <w:ind w:left="59"/>
              <w:spacing w:after="0"/>
              <w:rPr>
                <w:sz w:val="20"/>
                <w:szCs w:val="20"/>
                <w:color w:val="auto"/>
              </w:rPr>
            </w:pPr>
            <w:r>
              <w:rPr>
                <w:rFonts w:ascii="Arial" w:cs="Arial" w:eastAsia="Arial" w:hAnsi="Arial"/>
                <w:sz w:val="11"/>
                <w:szCs w:val="11"/>
                <w:color w:val="008000"/>
                <w:w w:val="88"/>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ind w:right="244"/>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2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4"/>
          </w:tcPr>
          <w:p>
            <w:pPr>
              <w:jc w:val="center"/>
              <w:spacing w:after="0" w:line="139" w:lineRule="exact"/>
              <w:rPr>
                <w:sz w:val="20"/>
                <w:szCs w:val="20"/>
                <w:color w:val="auto"/>
              </w:rPr>
            </w:pPr>
            <w:r>
              <w:rPr>
                <w:rFonts w:ascii="Arial" w:cs="Arial" w:eastAsia="Arial" w:hAnsi="Arial"/>
                <w:sz w:val="13"/>
                <w:szCs w:val="13"/>
                <w:color w:val="0000FF"/>
                <w:w w:val="90"/>
              </w:rPr>
              <w:t>10,388</w:t>
            </w: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100,000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59"/>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ind w:right="244"/>
              <w:spacing w:after="0"/>
              <w:rPr>
                <w:sz w:val="20"/>
                <w:szCs w:val="20"/>
                <w:color w:val="auto"/>
              </w:rPr>
            </w:pPr>
            <w:r>
              <w:rPr>
                <w:rFonts w:ascii="Arial" w:cs="Arial" w:eastAsia="Arial" w:hAnsi="Arial"/>
                <w:sz w:val="11"/>
                <w:szCs w:val="11"/>
                <w:color w:val="008000"/>
              </w:rPr>
              <w:t>(7)</w:t>
            </w:r>
          </w:p>
        </w:tc>
        <w:tc>
          <w:tcPr>
            <w:tcW w:w="680" w:type="dxa"/>
            <w:vAlign w:val="bottom"/>
          </w:tcPr>
          <w:p>
            <w:pPr>
              <w:jc w:val="center"/>
              <w:spacing w:after="0" w:line="148" w:lineRule="exact"/>
              <w:rPr>
                <w:sz w:val="20"/>
                <w:szCs w:val="20"/>
                <w:color w:val="auto"/>
              </w:rPr>
            </w:pPr>
            <w:r>
              <w:rPr>
                <w:rFonts w:ascii="Arial" w:cs="Arial" w:eastAsia="Arial" w:hAnsi="Arial"/>
                <w:sz w:val="13"/>
                <w:szCs w:val="13"/>
                <w:color w:val="0000FF"/>
                <w:w w:val="89"/>
              </w:rPr>
              <w:t>09/24/2028</w:t>
            </w:r>
          </w:p>
        </w:tc>
        <w:tc>
          <w:tcPr>
            <w:tcW w:w="620" w:type="dxa"/>
            <w:vAlign w:val="bottom"/>
          </w:tcPr>
          <w:p>
            <w:pPr>
              <w:jc w:val="center"/>
              <w:spacing w:after="0" w:line="148" w:lineRule="exact"/>
              <w:rPr>
                <w:sz w:val="20"/>
                <w:szCs w:val="20"/>
                <w:color w:val="auto"/>
              </w:rPr>
            </w:pPr>
            <w:r>
              <w:rPr>
                <w:rFonts w:ascii="Arial" w:cs="Arial" w:eastAsia="Arial" w:hAnsi="Arial"/>
                <w:sz w:val="13"/>
                <w:szCs w:val="13"/>
                <w:color w:val="0000FF"/>
                <w:w w:val="90"/>
              </w:rPr>
              <w:t>Common</w:t>
            </w: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4"/>
          </w:tcPr>
          <w:p>
            <w:pPr>
              <w:jc w:val="center"/>
              <w:spacing w:after="0" w:line="148"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20"/>
              <w:spacing w:after="0" w:line="148"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(8)</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664,628</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59"/>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ind w:right="244"/>
              <w:spacing w:after="0"/>
              <w:rPr>
                <w:sz w:val="20"/>
                <w:szCs w:val="20"/>
                <w:color w:val="auto"/>
              </w:rPr>
            </w:pPr>
            <w:r>
              <w:rPr>
                <w:rFonts w:ascii="Arial" w:cs="Arial" w:eastAsia="Arial" w:hAnsi="Arial"/>
                <w:sz w:val="11"/>
                <w:szCs w:val="11"/>
                <w:color w:val="008000"/>
              </w:rPr>
              <w:t>(9)</w:t>
            </w:r>
          </w:p>
        </w:tc>
        <w:tc>
          <w:tcPr>
            <w:tcW w:w="680" w:type="dxa"/>
            <w:vAlign w:val="bottom"/>
          </w:tcPr>
          <w:p>
            <w:pPr>
              <w:jc w:val="center"/>
              <w:spacing w:after="0" w:line="148" w:lineRule="exact"/>
              <w:rPr>
                <w:sz w:val="20"/>
                <w:szCs w:val="20"/>
                <w:color w:val="auto"/>
              </w:rPr>
            </w:pPr>
            <w:r>
              <w:rPr>
                <w:rFonts w:ascii="Arial" w:cs="Arial" w:eastAsia="Arial" w:hAnsi="Arial"/>
                <w:sz w:val="13"/>
                <w:szCs w:val="13"/>
                <w:color w:val="0000FF"/>
                <w:w w:val="89"/>
              </w:rPr>
              <w:t>01/06/2028</w:t>
            </w:r>
          </w:p>
        </w:tc>
        <w:tc>
          <w:tcPr>
            <w:tcW w:w="620" w:type="dxa"/>
            <w:vAlign w:val="bottom"/>
          </w:tcPr>
          <w:p>
            <w:pPr>
              <w:jc w:val="center"/>
              <w:spacing w:after="0" w:line="148" w:lineRule="exact"/>
              <w:rPr>
                <w:sz w:val="20"/>
                <w:szCs w:val="20"/>
                <w:color w:val="auto"/>
              </w:rPr>
            </w:pPr>
            <w:r>
              <w:rPr>
                <w:rFonts w:ascii="Arial" w:cs="Arial" w:eastAsia="Arial" w:hAnsi="Arial"/>
                <w:sz w:val="13"/>
                <w:szCs w:val="13"/>
                <w:color w:val="0000FF"/>
                <w:w w:val="90"/>
              </w:rPr>
              <w:t>Common</w:t>
            </w: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4"/>
          </w:tcPr>
          <w:p>
            <w:pPr>
              <w:jc w:val="center"/>
              <w:spacing w:after="0" w:line="148" w:lineRule="exact"/>
              <w:rPr>
                <w:sz w:val="20"/>
                <w:szCs w:val="20"/>
                <w:color w:val="auto"/>
              </w:rPr>
            </w:pPr>
            <w:r>
              <w:rPr>
                <w:rFonts w:ascii="Arial" w:cs="Arial" w:eastAsia="Arial" w:hAnsi="Arial"/>
                <w:sz w:val="13"/>
                <w:szCs w:val="13"/>
                <w:color w:val="0000FF"/>
                <w:w w:val="85"/>
              </w:rPr>
              <w:t>664,628</w:t>
            </w:r>
          </w:p>
        </w:tc>
        <w:tc>
          <w:tcPr>
            <w:tcW w:w="600" w:type="dxa"/>
            <w:vAlign w:val="bottom"/>
          </w:tcPr>
          <w:p>
            <w:pPr>
              <w:ind w:left="320"/>
              <w:spacing w:after="0" w:line="148"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jc w:val="center"/>
              <w:spacing w:after="0" w:line="153"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(8)</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-7586345</wp:posOffset>
            </wp:positionV>
            <wp:extent cx="7047865" cy="773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865" cy="77355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 beginning on October 8, 2023.</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0" w:lineRule="exact"/>
        <w:rPr>
          <w:rFonts w:ascii="Arial" w:cs="Arial" w:eastAsia="Arial" w:hAnsi="Arial"/>
          <w:sz w:val="13"/>
          <w:szCs w:val="13"/>
          <w:color w:val="008000"/>
        </w:rPr>
      </w:pPr>
    </w:p>
    <w:p>
      <w:pPr>
        <w:ind w:left="40" w:right="240" w:hanging="1"/>
        <w:spacing w:after="0" w:line="241"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8" w:lineRule="exact"/>
        <w:rPr>
          <w:rFonts w:ascii="Arial" w:cs="Arial" w:eastAsia="Arial" w:hAnsi="Arial"/>
          <w:sz w:val="13"/>
          <w:szCs w:val="13"/>
          <w:color w:val="008000"/>
        </w:rPr>
      </w:pPr>
    </w:p>
    <w:p>
      <w:pPr>
        <w:ind w:left="40" w:right="28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160" w:hanging="121"/>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960" w:type="dxa"/>
            <w:vAlign w:val="bottom"/>
            <w:gridSpan w:val="2"/>
            <w:vMerge w:val="restart"/>
          </w:tcPr>
          <w:p>
            <w:pPr>
              <w:ind w:left="220"/>
              <w:spacing w:after="0"/>
              <w:rPr>
                <w:sz w:val="20"/>
                <w:szCs w:val="20"/>
                <w:color w:val="auto"/>
              </w:rPr>
            </w:pPr>
            <w:r>
              <w:rPr>
                <w:rFonts w:ascii="Arial" w:cs="Arial" w:eastAsia="Arial" w:hAnsi="Arial"/>
                <w:sz w:val="16"/>
                <w:szCs w:val="16"/>
                <w:color w:val="0000FF"/>
                <w:w w:val="89"/>
              </w:rPr>
              <w:t>07/11/2023</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7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0" w:right="359" w:bottom="0" w:gutter="0" w:footer="0" w:header="0"/>
        </w:sectPr>
      </w:pPr>
    </w:p>
    <w:bookmarkStart w:id="1" w:name="page2"/>
    <w:bookmarkEnd w:id="1"/>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59" w:hanging="1"/>
        <w:spacing w:after="0" w:line="326"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64713"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2023-07-11T18:19:07Z</dcterms:created>
  <dcterms:modified xsi:type="dcterms:W3CDTF">2023-07-11T18:19:07Z</dcterms:modified>
</cp:coreProperties>
</file>