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820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204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12/04/2021</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12/04/2021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3"/>
                <w:szCs w:val="13"/>
                <w:color w:val="0000FF"/>
                <w:w w:val="91"/>
              </w:rPr>
              <w:t>M</w:t>
            </w:r>
          </w:p>
        </w:tc>
        <w:tc>
          <w:tcPr>
            <w:tcW w:w="680" w:type="dxa"/>
            <w:vAlign w:val="bottom"/>
            <w:vMerge w:val="restart"/>
          </w:tcPr>
          <w:p>
            <w:pPr>
              <w:ind w:left="240"/>
              <w:spacing w:after="0"/>
              <w:rPr>
                <w:sz w:val="20"/>
                <w:szCs w:val="20"/>
                <w:color w:val="auto"/>
              </w:rPr>
            </w:pPr>
            <w:r>
              <w:rPr>
                <w:rFonts w:ascii="Arial" w:cs="Arial" w:eastAsia="Arial" w:hAnsi="Arial"/>
                <w:sz w:val="17"/>
                <w:szCs w:val="17"/>
                <w:color w:val="0000FF"/>
                <w:w w:val="98"/>
              </w:rPr>
              <w:t>1,710</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97,146</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12/04/2021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3"/>
                <w:szCs w:val="13"/>
                <w:color w:val="0000FF"/>
                <w:w w:val="74"/>
              </w:rPr>
              <w:t>F</w:t>
            </w:r>
          </w:p>
        </w:tc>
        <w:tc>
          <w:tcPr>
            <w:tcW w:w="680" w:type="dxa"/>
            <w:vAlign w:val="bottom"/>
            <w:vMerge w:val="restart"/>
          </w:tcPr>
          <w:p>
            <w:pPr>
              <w:ind w:left="240"/>
              <w:spacing w:after="0"/>
              <w:rPr>
                <w:sz w:val="20"/>
                <w:szCs w:val="20"/>
                <w:color w:val="auto"/>
              </w:rPr>
            </w:pPr>
            <w:r>
              <w:rPr>
                <w:rFonts w:ascii="Arial" w:cs="Arial" w:eastAsia="Arial" w:hAnsi="Arial"/>
                <w:sz w:val="33"/>
                <w:szCs w:val="33"/>
                <w:color w:val="0000FF"/>
                <w:w w:val="83"/>
                <w:vertAlign w:val="subscript"/>
              </w:rPr>
              <w:t>844</w:t>
            </w:r>
            <w:r>
              <w:rPr>
                <w:rFonts w:ascii="Arial" w:cs="Arial" w:eastAsia="Arial" w:hAnsi="Arial"/>
                <w:sz w:val="11"/>
                <w:szCs w:val="11"/>
                <w:color w:val="008000"/>
                <w:w w:val="83"/>
              </w:rPr>
              <w:t>(3)</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180.17</w:t>
            </w: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96,302</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1,710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12/04/2021</w:t>
            </w:r>
          </w:p>
        </w:tc>
        <w:tc>
          <w:tcPr>
            <w:tcW w:w="110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Arial" w:cs="Arial" w:eastAsia="Arial" w:hAnsi="Arial"/>
                <w:sz w:val="13"/>
                <w:szCs w:val="13"/>
                <w:color w:val="0000FF"/>
              </w:rPr>
              <w:t>1,710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22"/>
              <w:spacing w:after="0" w:line="143" w:lineRule="exact"/>
              <w:rPr>
                <w:sz w:val="20"/>
                <w:szCs w:val="20"/>
                <w:color w:val="auto"/>
              </w:rPr>
            </w:pPr>
            <w:r>
              <w:rPr>
                <w:rFonts w:ascii="Arial" w:cs="Arial" w:eastAsia="Arial" w:hAnsi="Arial"/>
                <w:sz w:val="13"/>
                <w:szCs w:val="13"/>
                <w:color w:val="0000FF"/>
              </w:rPr>
              <w:t>18,815</w:t>
            </w: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right"/>
              <w:ind w:right="91"/>
              <w:spacing w:after="0"/>
              <w:rPr>
                <w:sz w:val="20"/>
                <w:szCs w:val="20"/>
                <w:color w:val="auto"/>
              </w:rPr>
            </w:pPr>
            <w:r>
              <w:rPr>
                <w:rFonts w:ascii="Arial" w:cs="Arial" w:eastAsia="Arial" w:hAnsi="Arial"/>
                <w:sz w:val="17"/>
                <w:szCs w:val="17"/>
                <w:color w:val="0000FF"/>
              </w:rPr>
              <w:t>225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67,500 shares are subject to the Issuer's right to repurchase as of the date hereof.</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42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2"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760" w:type="dxa"/>
            <w:vAlign w:val="bottom"/>
          </w:tcPr>
          <w:p>
            <w:pPr>
              <w:spacing w:after="0"/>
              <w:rPr>
                <w:sz w:val="20"/>
                <w:szCs w:val="20"/>
                <w:color w:val="auto"/>
              </w:rPr>
            </w:pPr>
            <w:r>
              <w:rPr>
                <w:rFonts w:ascii="Arial" w:cs="Arial" w:eastAsia="Arial" w:hAnsi="Arial"/>
                <w:sz w:val="17"/>
                <w:szCs w:val="17"/>
                <w:color w:val="0000FF"/>
                <w:w w:val="86"/>
              </w:rPr>
              <w:t>12/07/2021</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2021-12-07T17:18:06Z</dcterms:created>
  <dcterms:modified xsi:type="dcterms:W3CDTF">2021-12-07T17:18:06Z</dcterms:modified>
</cp:coreProperties>
</file>