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88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04/04/2023</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04/04/2023</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71"/>
              <w:spacing w:after="0"/>
              <w:rPr>
                <w:sz w:val="20"/>
                <w:szCs w:val="20"/>
                <w:color w:val="auto"/>
              </w:rPr>
            </w:pPr>
            <w:r>
              <w:rPr>
                <w:rFonts w:ascii="Times New Roman" w:cs="Times New Roman" w:eastAsia="Times New Roman" w:hAnsi="Times New Roman"/>
                <w:sz w:val="17"/>
                <w:szCs w:val="17"/>
                <w:color w:val="0000FF"/>
              </w:rPr>
              <w:t>6,850</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73.2238</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42,789</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04/04/2023</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251"/>
              <w:spacing w:after="0"/>
              <w:rPr>
                <w:sz w:val="20"/>
                <w:szCs w:val="20"/>
                <w:color w:val="auto"/>
              </w:rPr>
            </w:pPr>
            <w:r>
              <w:rPr>
                <w:rFonts w:ascii="Times New Roman" w:cs="Times New Roman" w:eastAsia="Times New Roman" w:hAnsi="Times New Roman"/>
                <w:sz w:val="17"/>
                <w:szCs w:val="17"/>
                <w:color w:val="0000FF"/>
              </w:rPr>
              <w:t>150</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74.1033</w:t>
            </w:r>
            <w:r>
              <w:rPr>
                <w:rFonts w:ascii="Times New Roman" w:cs="Times New Roman" w:eastAsia="Times New Roman" w:hAnsi="Times New Roman"/>
                <w:sz w:val="22"/>
                <w:szCs w:val="22"/>
                <w:color w:val="008000"/>
                <w:vertAlign w:val="superscript"/>
              </w:rPr>
              <w:t>(4)</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42,639</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$72.96 to $73.88.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7"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$74.01 to $74.15.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Aparna Bawa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04/06/2023</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2023-04-06T17:53:48Z</dcterms:created>
  <dcterms:modified xsi:type="dcterms:W3CDTF">2023-04-06T17:53:48Z</dcterms:modified>
</cp:coreProperties>
</file>