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4"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6"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6" w:lineRule="exact"/>
        <w:rPr>
          <w:sz w:val="24"/>
          <w:szCs w:val="24"/>
          <w:color w:val="auto"/>
        </w:rPr>
      </w:pPr>
    </w:p>
    <w:p>
      <w:pPr>
        <w:ind w:left="360"/>
        <w:spacing w:after="0" w:line="252"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-233045</wp:posOffset>
            </wp:positionV>
            <wp:extent cx="127635" cy="1276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635" cy="12763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5"/>
        </w:trPr>
        <w:tc>
          <w:tcPr>
            <w:tcW w:w="6240" w:type="dxa"/>
            <w:vAlign w:val="bottom"/>
          </w:tcPr>
          <w:p>
            <w:pPr>
              <w:jc w:val="center"/>
              <w:ind w:right="25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58"/>
              <w:spacing w:after="0" w:line="141"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58"/>
              <w:spacing w:after="0" w:line="182"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3"/>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240" w:type="dxa"/>
            <w:vAlign w:val="bottom"/>
            <w:vMerge w:val="restart"/>
          </w:tcPr>
          <w:p>
            <w:pPr>
              <w:jc w:val="center"/>
              <w:ind w:right="23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5231765</wp:posOffset>
            </wp:positionH>
            <wp:positionV relativeFrom="paragraph">
              <wp:posOffset>-610870</wp:posOffset>
            </wp:positionV>
            <wp:extent cx="57150" cy="6242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24205"/>
                    </a:xfrm>
                    <a:prstGeom prst="rect">
                      <a:avLst/>
                    </a:prstGeom>
                    <a:noFill/>
                  </pic:spPr>
                </pic:pic>
              </a:graphicData>
            </a:graphic>
          </wp:anchor>
        </w:drawing>
        <w:drawing>
          <wp:anchor simplePos="0" relativeHeight="251657728" behindDoc="1" locked="0" layoutInCell="0" allowOverlap="1">
            <wp:simplePos x="0" y="0"/>
            <wp:positionH relativeFrom="column">
              <wp:posOffset>3945890</wp:posOffset>
            </wp:positionH>
            <wp:positionV relativeFrom="paragraph">
              <wp:posOffset>-610870</wp:posOffset>
            </wp:positionV>
            <wp:extent cx="57150" cy="6242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420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-1675130</wp:posOffset>
            </wp:positionH>
            <wp:positionV relativeFrom="paragraph">
              <wp:posOffset>20320</wp:posOffset>
            </wp:positionV>
            <wp:extent cx="6997065" cy="73882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7065" cy="7388225"/>
                    </a:xfrm>
                    <a:prstGeom prst="rect">
                      <a:avLst/>
                    </a:prstGeom>
                    <a:noFill/>
                  </pic:spPr>
                </pic:pic>
              </a:graphicData>
            </a:graphic>
          </wp:anchor>
        </w:drawing>
      </w:r>
    </w:p>
    <w:p>
      <w:pPr>
        <w:spacing w:after="0" w:line="91" w:lineRule="exact"/>
        <w:rPr>
          <w:sz w:val="24"/>
          <w:szCs w:val="24"/>
          <w:color w:val="auto"/>
        </w:rPr>
      </w:pPr>
    </w:p>
    <w:p>
      <w:pPr>
        <w:sectPr>
          <w:pgSz w:w="11900" w:h="16853" w:orient="portrait"/>
          <w:cols w:equalWidth="0" w:num="2">
            <w:col w:w="2200" w:space="420"/>
            <w:col w:w="8460"/>
          </w:cols>
          <w:pgMar w:left="460" w:top="215" w:right="359" w:bottom="0" w:gutter="0" w:footer="0" w:header="0"/>
        </w:sectPr>
      </w:pPr>
    </w:p>
    <w:p>
      <w:pPr>
        <w:spacing w:after="0" w:line="1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Yuan Eric S.</w:t>
        </w:r>
      </w:hyperlink>
    </w:p>
    <w:p>
      <w:pPr>
        <w:spacing w:after="0" w:line="28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4" w:lineRule="exact"/>
        <w:rPr>
          <w:sz w:val="24"/>
          <w:szCs w:val="24"/>
          <w:color w:val="auto"/>
        </w:rPr>
      </w:pPr>
    </w:p>
    <w:p>
      <w:pPr>
        <w:ind w:left="120"/>
        <w:spacing w:after="0" w:line="366" w:lineRule="auto"/>
        <w:rPr>
          <w:sz w:val="20"/>
          <w:szCs w:val="20"/>
          <w:color w:val="auto"/>
        </w:rPr>
      </w:pPr>
      <w:r>
        <w:rPr>
          <w:rFonts w:ascii="Times New Roman" w:cs="Times New Roman" w:eastAsia="Times New Roman" w:hAnsi="Times New Roman"/>
          <w:sz w:val="16"/>
          <w:szCs w:val="16"/>
          <w:color w:val="0000FF"/>
        </w:rPr>
        <w:t>C/O ZOOM VIDEO COMMUNICATIONS, INC. 55 ALMADEN BOULEVARD, 6TH FLOOR</w:t>
      </w:r>
    </w:p>
    <w:p>
      <w:pPr>
        <w:spacing w:after="0" w:line="156"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6"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6"/>
          <w:szCs w:val="16"/>
          <w:color w:val="0000FF"/>
        </w:rPr>
        <w:t>SAN JOSE</w:t>
      </w:r>
      <w:r>
        <w:rPr>
          <w:sz w:val="20"/>
          <w:szCs w:val="20"/>
          <w:color w:val="auto"/>
        </w:rPr>
        <w:tab/>
      </w:r>
      <w:r>
        <w:rPr>
          <w:rFonts w:ascii="Times New Roman" w:cs="Times New Roman" w:eastAsia="Times New Roman" w:hAnsi="Times New Roman"/>
          <w:sz w:val="16"/>
          <w:szCs w:val="16"/>
          <w:color w:val="0000FF"/>
        </w:rPr>
        <w:t>CA</w:t>
      </w:r>
      <w:r>
        <w:rPr>
          <w:sz w:val="20"/>
          <w:szCs w:val="20"/>
          <w:color w:val="auto"/>
        </w:rPr>
        <w:tab/>
      </w:r>
      <w:r>
        <w:rPr>
          <w:rFonts w:ascii="Times New Roman" w:cs="Times New Roman" w:eastAsia="Times New Roman" w:hAnsi="Times New Roman"/>
          <w:sz w:val="16"/>
          <w:szCs w:val="16"/>
          <w:color w:val="0000FF"/>
        </w:rPr>
        <w:t>95113</w:t>
      </w:r>
    </w:p>
    <w:p>
      <w:pPr>
        <w:spacing w:after="0" w:line="31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20" w:type="dxa"/>
            <w:vAlign w:val="bottom"/>
            <w:gridSpan w:val="3"/>
          </w:tcPr>
          <w:p>
            <w:pPr>
              <w:jc w:val="right"/>
              <w:ind w:right="511"/>
              <w:spacing w:after="0"/>
              <w:rPr>
                <w:sz w:val="20"/>
                <w:szCs w:val="20"/>
                <w:color w:val="auto"/>
              </w:rPr>
            </w:pPr>
            <w:r>
              <w:rPr>
                <w:rFonts w:ascii="Arial" w:cs="Arial" w:eastAsia="Arial" w:hAnsi="Arial"/>
                <w:sz w:val="13"/>
                <w:szCs w:val="13"/>
                <w:color w:val="auto"/>
                <w:w w:val="97"/>
              </w:rPr>
              <w:t>Relationship of Reporting Person(s) to Issuer</w:t>
            </w:r>
          </w:p>
        </w:tc>
        <w:tc>
          <w:tcPr>
            <w:tcW w:w="0" w:type="dxa"/>
            <w:vAlign w:val="bottom"/>
          </w:tcPr>
          <w:p>
            <w:pPr>
              <w:spacing w:after="0"/>
              <w:rPr>
                <w:sz w:val="1"/>
                <w:szCs w:val="1"/>
                <w:color w:val="auto"/>
              </w:rPr>
            </w:pPr>
          </w:p>
        </w:tc>
      </w:tr>
      <w:tr>
        <w:trPr>
          <w:trHeight w:val="206"/>
        </w:trPr>
        <w:tc>
          <w:tcPr>
            <w:tcW w:w="60" w:type="dxa"/>
            <w:vAlign w:val="bottom"/>
          </w:tcPr>
          <w:p>
            <w:pPr>
              <w:spacing w:after="0"/>
              <w:rPr>
                <w:sz w:val="17"/>
                <w:szCs w:val="17"/>
                <w:color w:val="auto"/>
              </w:rPr>
            </w:pPr>
          </w:p>
        </w:tc>
        <w:tc>
          <w:tcPr>
            <w:tcW w:w="3760" w:type="dxa"/>
            <w:vAlign w:val="bottom"/>
            <w:gridSpan w:val="3"/>
          </w:tcPr>
          <w:p>
            <w:pPr>
              <w:spacing w:after="0" w:line="201"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 xml:space="preserve">Zoom Video Communications,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ZM</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1660" w:type="dxa"/>
            <w:vAlign w:val="bottom"/>
            <w:gridSpan w:val="3"/>
          </w:tcPr>
          <w:p>
            <w:pPr>
              <w:ind w:left="60"/>
              <w:spacing w:after="0"/>
              <w:rPr>
                <w:sz w:val="20"/>
                <w:szCs w:val="20"/>
                <w:color w:val="auto"/>
              </w:rPr>
            </w:pPr>
            <w:r>
              <w:rPr>
                <w:rFonts w:ascii="Arial" w:cs="Arial" w:eastAsia="Arial" w:hAnsi="Arial"/>
                <w:sz w:val="13"/>
                <w:szCs w:val="13"/>
                <w:color w:val="auto"/>
              </w:rPr>
              <w:t>(Check all applicable)</w:t>
            </w: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0" w:type="dxa"/>
            <w:vAlign w:val="bottom"/>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2720" w:type="dxa"/>
            <w:vAlign w:val="bottom"/>
            <w:tcBorders>
              <w:top w:val="single" w:sz="8" w:color="0000EE"/>
            </w:tcBorders>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 xml:space="preserve">X   </w:t>
            </w:r>
            <w:r>
              <w:rPr>
                <w:rFonts w:ascii="Arial" w:cs="Arial" w:eastAsia="Arial" w:hAnsi="Arial"/>
                <w:sz w:val="12"/>
                <w:szCs w:val="12"/>
                <w:color w:val="000000"/>
              </w:rPr>
              <w:t>Director</w:t>
            </w:r>
          </w:p>
        </w:tc>
        <w:tc>
          <w:tcPr>
            <w:tcW w:w="1640" w:type="dxa"/>
            <w:vAlign w:val="bottom"/>
          </w:tcPr>
          <w:p>
            <w:pPr>
              <w:jc w:val="right"/>
              <w:ind w:right="411"/>
              <w:spacing w:after="0"/>
              <w:rPr>
                <w:sz w:val="20"/>
                <w:szCs w:val="20"/>
                <w:color w:val="auto"/>
              </w:rPr>
            </w:pPr>
            <w:r>
              <w:rPr>
                <w:rFonts w:ascii="Times New Roman" w:cs="Times New Roman" w:eastAsia="Times New Roman" w:hAnsi="Times New Roman"/>
                <w:sz w:val="16"/>
                <w:szCs w:val="16"/>
                <w:color w:val="0000FF"/>
              </w:rPr>
              <w:t xml:space="preserve">X   </w:t>
            </w:r>
            <w:r>
              <w:rPr>
                <w:rFonts w:ascii="Arial" w:cs="Arial" w:eastAsia="Arial" w:hAnsi="Arial"/>
                <w:sz w:val="12"/>
                <w:szCs w:val="12"/>
                <w:color w:val="000000"/>
              </w:rPr>
              <w:t>10% Owner</w:t>
            </w:r>
          </w:p>
        </w:tc>
        <w:tc>
          <w:tcPr>
            <w:tcW w:w="0" w:type="dxa"/>
            <w:vAlign w:val="bottom"/>
          </w:tcPr>
          <w:p>
            <w:pPr>
              <w:spacing w:after="0"/>
              <w:rPr>
                <w:sz w:val="1"/>
                <w:szCs w:val="1"/>
                <w:color w:val="auto"/>
              </w:rPr>
            </w:pPr>
          </w:p>
        </w:tc>
      </w:tr>
      <w:tr>
        <w:trPr>
          <w:trHeight w:val="43"/>
        </w:trPr>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7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X</w:t>
            </w:r>
          </w:p>
        </w:tc>
        <w:tc>
          <w:tcPr>
            <w:tcW w:w="118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640" w:type="dxa"/>
            <w:vAlign w:val="bottom"/>
            <w:vMerge w:val="restart"/>
          </w:tcPr>
          <w:p>
            <w:pPr>
              <w:jc w:val="right"/>
              <w:ind w:right="291"/>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1"/>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8"/>
                <w:szCs w:val="8"/>
                <w:color w:val="auto"/>
              </w:rPr>
            </w:pPr>
          </w:p>
        </w:tc>
        <w:tc>
          <w:tcPr>
            <w:tcW w:w="300" w:type="dxa"/>
            <w:vAlign w:val="bottom"/>
            <w:vMerge w:val="continue"/>
          </w:tcPr>
          <w:p>
            <w:pPr>
              <w:spacing w:after="0"/>
              <w:rPr>
                <w:sz w:val="8"/>
                <w:szCs w:val="8"/>
                <w:color w:val="auto"/>
              </w:rPr>
            </w:pPr>
          </w:p>
        </w:tc>
        <w:tc>
          <w:tcPr>
            <w:tcW w:w="1180" w:type="dxa"/>
            <w:vAlign w:val="bottom"/>
            <w:vMerge w:val="continue"/>
          </w:tcPr>
          <w:p>
            <w:pPr>
              <w:spacing w:after="0"/>
              <w:rPr>
                <w:sz w:val="8"/>
                <w:szCs w:val="8"/>
                <w:color w:val="auto"/>
              </w:rPr>
            </w:pPr>
          </w:p>
        </w:tc>
        <w:tc>
          <w:tcPr>
            <w:tcW w:w="16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180" w:type="dxa"/>
            <w:vAlign w:val="bottom"/>
            <w:gridSpan w:val="2"/>
            <w:vMerge w:val="continue"/>
          </w:tcPr>
          <w:p>
            <w:pPr>
              <w:spacing w:after="0"/>
              <w:rPr>
                <w:sz w:val="6"/>
                <w:szCs w:val="6"/>
                <w:color w:val="auto"/>
              </w:rPr>
            </w:pPr>
          </w:p>
        </w:tc>
        <w:tc>
          <w:tcPr>
            <w:tcW w:w="364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18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640" w:type="dxa"/>
            <w:vAlign w:val="bottom"/>
            <w:vMerge w:val="restart"/>
          </w:tcPr>
          <w:p>
            <w:pPr>
              <w:jc w:val="right"/>
              <w:ind w:right="691"/>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0"/>
        </w:trPr>
        <w:tc>
          <w:tcPr>
            <w:tcW w:w="290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01/08/2024</w:t>
            </w:r>
          </w:p>
        </w:tc>
        <w:tc>
          <w:tcPr>
            <w:tcW w:w="920" w:type="dxa"/>
            <w:vAlign w:val="bottom"/>
          </w:tcPr>
          <w:p>
            <w:pPr>
              <w:spacing w:after="0"/>
              <w:rPr>
                <w:sz w:val="7"/>
                <w:szCs w:val="7"/>
                <w:color w:val="auto"/>
              </w:rPr>
            </w:pPr>
          </w:p>
        </w:tc>
        <w:tc>
          <w:tcPr>
            <w:tcW w:w="1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180" w:type="dxa"/>
            <w:vAlign w:val="bottom"/>
            <w:vMerge w:val="continue"/>
          </w:tcPr>
          <w:p>
            <w:pPr>
              <w:spacing w:after="0"/>
              <w:rPr>
                <w:sz w:val="7"/>
                <w:szCs w:val="7"/>
                <w:color w:val="auto"/>
              </w:rPr>
            </w:pPr>
          </w:p>
        </w:tc>
        <w:tc>
          <w:tcPr>
            <w:tcW w:w="16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900" w:type="dxa"/>
            <w:vAlign w:val="bottom"/>
            <w:gridSpan w:val="3"/>
            <w:vMerge w:val="continue"/>
          </w:tcPr>
          <w:p>
            <w:pPr>
              <w:spacing w:after="0"/>
              <w:rPr>
                <w:sz w:val="10"/>
                <w:szCs w:val="10"/>
                <w:color w:val="auto"/>
              </w:rPr>
            </w:pPr>
          </w:p>
        </w:tc>
        <w:tc>
          <w:tcPr>
            <w:tcW w:w="9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20" w:type="dxa"/>
            <w:vAlign w:val="bottom"/>
            <w:gridSpan w:val="2"/>
            <w:vMerge w:val="restart"/>
          </w:tcPr>
          <w:p>
            <w:pPr>
              <w:jc w:val="right"/>
              <w:ind w:right="791"/>
              <w:spacing w:after="0"/>
              <w:rPr>
                <w:sz w:val="20"/>
                <w:szCs w:val="20"/>
                <w:color w:val="auto"/>
              </w:rPr>
            </w:pPr>
            <w:r>
              <w:rPr>
                <w:rFonts w:ascii="Times New Roman" w:cs="Times New Roman" w:eastAsia="Times New Roman" w:hAnsi="Times New Roman"/>
                <w:sz w:val="16"/>
                <w:szCs w:val="16"/>
                <w:color w:val="0000FF"/>
              </w:rPr>
              <w:t>Chief Executive Officer</w:t>
            </w:r>
          </w:p>
        </w:tc>
        <w:tc>
          <w:tcPr>
            <w:tcW w:w="0" w:type="dxa"/>
            <w:vAlign w:val="bottom"/>
          </w:tcPr>
          <w:p>
            <w:pPr>
              <w:spacing w:after="0"/>
              <w:rPr>
                <w:sz w:val="1"/>
                <w:szCs w:val="1"/>
                <w:color w:val="auto"/>
              </w:rPr>
            </w:pPr>
          </w:p>
        </w:tc>
      </w:tr>
      <w:tr>
        <w:trPr>
          <w:trHeight w:val="113"/>
        </w:trPr>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7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3"/>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72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2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88"/>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20" w:type="dxa"/>
            <w:vAlign w:val="bottom"/>
            <w:gridSpan w:val="3"/>
          </w:tcPr>
          <w:p>
            <w:pPr>
              <w:jc w:val="right"/>
              <w:ind w:right="291"/>
              <w:spacing w:after="0"/>
              <w:rPr>
                <w:sz w:val="20"/>
                <w:szCs w:val="20"/>
                <w:color w:val="auto"/>
              </w:rPr>
            </w:pPr>
            <w:r>
              <w:rPr>
                <w:rFonts w:ascii="Arial" w:cs="Arial" w:eastAsia="Arial" w:hAnsi="Arial"/>
                <w:sz w:val="13"/>
                <w:szCs w:val="13"/>
                <w:color w:val="auto"/>
                <w:w w:val="96"/>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35" w:lineRule="auto"/>
        <w:tabs>
          <w:tab w:leader="none" w:pos="4400" w:val="left"/>
        </w:tabs>
        <w:rPr>
          <w:sz w:val="20"/>
          <w:szCs w:val="20"/>
          <w:color w:val="auto"/>
        </w:rPr>
      </w:pPr>
      <w:r>
        <w:rPr>
          <w:rFonts w:ascii="Times New Roman" w:cs="Times New Roman" w:eastAsia="Times New Roman" w:hAnsi="Times New Roman"/>
          <w:sz w:val="16"/>
          <w:szCs w:val="16"/>
          <w:color w:val="0000FF"/>
        </w:rPr>
        <w:t>X</w:t>
      </w:r>
      <w:r>
        <w:rPr>
          <w:sz w:val="20"/>
          <w:szCs w:val="20"/>
          <w:color w:val="auto"/>
        </w:rPr>
        <w:tab/>
      </w:r>
      <w:r>
        <w:rPr>
          <w:rFonts w:ascii="Arial" w:cs="Arial" w:eastAsia="Arial" w:hAnsi="Arial"/>
          <w:sz w:val="13"/>
          <w:szCs w:val="13"/>
          <w:color w:val="auto"/>
        </w:rPr>
        <w:t>Form filed by One Reporting Person</w:t>
      </w:r>
    </w:p>
    <w:p>
      <w:pPr>
        <w:spacing w:after="0" w:line="8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27"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12" w:lineRule="exact"/>
        <w:rPr>
          <w:sz w:val="24"/>
          <w:szCs w:val="24"/>
          <w:color w:val="auto"/>
        </w:rPr>
      </w:pPr>
    </w:p>
    <w:p>
      <w:pPr>
        <w:ind w:left="340" w:right="440" w:hanging="231"/>
        <w:spacing w:after="0" w:line="184" w:lineRule="auto"/>
        <w:tabs>
          <w:tab w:leader="none" w:pos="340" w:val="left"/>
        </w:tabs>
        <w:numPr>
          <w:ilvl w:val="0"/>
          <w:numId w:val="1"/>
        </w:numPr>
        <w:rPr>
          <w:rFonts w:ascii="Times New Roman" w:cs="Times New Roman" w:eastAsia="Times New Roman" w:hAnsi="Times New Roman"/>
          <w:sz w:val="22"/>
          <w:szCs w:val="22"/>
          <w:color w:val="0000FF"/>
          <w:highlight w:val="white"/>
          <w:vertAlign w:val="subscript"/>
        </w:rPr>
      </w:pPr>
      <w:r>
        <w:rPr>
          <w:rFonts w:ascii="Arial" w:cs="Arial" w:eastAsia="Arial" w:hAnsi="Arial"/>
          <w:sz w:val="9"/>
          <w:szCs w:val="9"/>
          <w:color w:val="auto"/>
        </w:rPr>
        <w:t>Check this box to indicate that a transaction was made pursuant to a contract, instruction or written plan that is intended to satisfy the affirmative defense conditions of Rule 10b5-1(c). See Instruction 10.</w:t>
      </w:r>
    </w:p>
    <w:p>
      <w:pPr>
        <w:spacing w:after="0" w:line="191" w:lineRule="exact"/>
        <w:rPr>
          <w:sz w:val="24"/>
          <w:szCs w:val="24"/>
          <w:color w:val="auto"/>
        </w:rPr>
      </w:pPr>
    </w:p>
    <w:p>
      <w:pPr>
        <w:sectPr>
          <w:pgSz w:w="11900" w:h="16853" w:orient="portrait"/>
          <w:cols w:equalWidth="0" w:num="2">
            <w:col w:w="3400" w:space="440"/>
            <w:col w:w="7240"/>
          </w:cols>
          <w:pgMar w:left="460" w:top="215" w:right="359" w:bottom="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0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60" w:type="dxa"/>
            <w:vAlign w:val="bottom"/>
            <w:gridSpan w:val="2"/>
          </w:tcPr>
          <w:p>
            <w:pPr>
              <w:ind w:left="640"/>
              <w:spacing w:after="0"/>
              <w:rPr>
                <w:sz w:val="20"/>
                <w:szCs w:val="20"/>
                <w:color w:val="auto"/>
              </w:rPr>
            </w:pPr>
            <w:r>
              <w:rPr>
                <w:rFonts w:ascii="Arial" w:cs="Arial" w:eastAsia="Arial" w:hAnsi="Arial"/>
                <w:sz w:val="11"/>
                <w:szCs w:val="11"/>
                <w:b w:val="1"/>
                <w:bCs w:val="1"/>
                <w:color w:val="auto"/>
              </w:rPr>
              <w:t>2. Transaction</w:t>
            </w:r>
          </w:p>
        </w:tc>
        <w:tc>
          <w:tcPr>
            <w:tcW w:w="980" w:type="dxa"/>
            <w:vAlign w:val="bottom"/>
            <w:gridSpan w:val="2"/>
          </w:tcPr>
          <w:p>
            <w:pPr>
              <w:ind w:left="20"/>
              <w:spacing w:after="0"/>
              <w:rPr>
                <w:sz w:val="20"/>
                <w:szCs w:val="20"/>
                <w:color w:val="auto"/>
              </w:rPr>
            </w:pPr>
            <w:r>
              <w:rPr>
                <w:rFonts w:ascii="Arial" w:cs="Arial" w:eastAsia="Arial" w:hAnsi="Arial"/>
                <w:sz w:val="11"/>
                <w:szCs w:val="11"/>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3.</w:t>
            </w:r>
          </w:p>
        </w:tc>
        <w:tc>
          <w:tcPr>
            <w:tcW w:w="2160" w:type="dxa"/>
            <w:vAlign w:val="bottom"/>
            <w:gridSpan w:val="4"/>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4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60" w:type="dxa"/>
            <w:vAlign w:val="bottom"/>
            <w:gridSpan w:val="4"/>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ind w:left="640"/>
              <w:spacing w:after="0"/>
              <w:rPr>
                <w:sz w:val="20"/>
                <w:szCs w:val="20"/>
                <w:color w:val="auto"/>
              </w:rPr>
            </w:pPr>
            <w:r>
              <w:rPr>
                <w:rFonts w:ascii="Arial" w:cs="Arial" w:eastAsia="Arial" w:hAnsi="Arial"/>
                <w:sz w:val="11"/>
                <w:szCs w:val="11"/>
                <w:b w:val="1"/>
                <w:bCs w:val="1"/>
                <w:color w:val="auto"/>
              </w:rPr>
              <w:t>Date</w:t>
            </w:r>
          </w:p>
        </w:tc>
        <w:tc>
          <w:tcPr>
            <w:tcW w:w="600" w:type="dxa"/>
            <w:vAlign w:val="bottom"/>
          </w:tcPr>
          <w:p>
            <w:pPr>
              <w:spacing w:after="0"/>
              <w:rPr>
                <w:sz w:val="10"/>
                <w:szCs w:val="10"/>
                <w:color w:val="auto"/>
              </w:rPr>
            </w:pPr>
          </w:p>
        </w:tc>
        <w:tc>
          <w:tcPr>
            <w:tcW w:w="980" w:type="dxa"/>
            <w:vAlign w:val="bottom"/>
            <w:gridSpan w:val="2"/>
          </w:tcPr>
          <w:p>
            <w:pPr>
              <w:ind w:left="20"/>
              <w:spacing w:after="0"/>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2160" w:type="dxa"/>
            <w:vAlign w:val="bottom"/>
            <w:gridSpan w:val="4"/>
          </w:tcPr>
          <w:p>
            <w:pPr>
              <w:jc w:val="center"/>
              <w:ind w:right="220"/>
              <w:spacing w:after="0"/>
              <w:rPr>
                <w:sz w:val="20"/>
                <w:szCs w:val="20"/>
                <w:color w:val="auto"/>
              </w:rPr>
            </w:pPr>
            <w:r>
              <w:rPr>
                <w:rFonts w:ascii="Arial" w:cs="Arial" w:eastAsia="Arial" w:hAnsi="Arial"/>
                <w:sz w:val="11"/>
                <w:szCs w:val="11"/>
                <w:b w:val="1"/>
                <w:bCs w:val="1"/>
                <w:color w:val="auto"/>
              </w:rPr>
              <w:t>Disposed Of (D) (Instr. 3, 4 and 5)</w:t>
            </w:r>
          </w:p>
        </w:tc>
        <w:tc>
          <w:tcPr>
            <w:tcW w:w="40" w:type="dxa"/>
            <w:vAlign w:val="bottom"/>
          </w:tcPr>
          <w:p>
            <w:pPr>
              <w:spacing w:after="0"/>
              <w:rPr>
                <w:sz w:val="10"/>
                <w:szCs w:val="10"/>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40" w:type="dxa"/>
            <w:vAlign w:val="bottom"/>
          </w:tcPr>
          <w:p>
            <w:pPr>
              <w:spacing w:after="0"/>
              <w:rPr>
                <w:sz w:val="10"/>
                <w:szCs w:val="10"/>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60" w:type="dxa"/>
            <w:vAlign w:val="bottom"/>
            <w:gridSpan w:val="4"/>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660" w:type="dxa"/>
            <w:vAlign w:val="bottom"/>
            <w:gridSpan w:val="2"/>
          </w:tcPr>
          <w:p>
            <w:pPr>
              <w:jc w:val="center"/>
              <w:ind w:left="471"/>
              <w:spacing w:after="0"/>
              <w:rPr>
                <w:sz w:val="20"/>
                <w:szCs w:val="20"/>
                <w:color w:val="auto"/>
              </w:rPr>
            </w:pPr>
            <w:r>
              <w:rPr>
                <w:rFonts w:ascii="Arial" w:cs="Arial" w:eastAsia="Arial" w:hAnsi="Arial"/>
                <w:sz w:val="11"/>
                <w:szCs w:val="11"/>
                <w:b w:val="1"/>
                <w:bCs w:val="1"/>
                <w:color w:val="auto"/>
              </w:rPr>
              <w:t>(Month/Day/Year)</w:t>
            </w:r>
          </w:p>
        </w:tc>
        <w:tc>
          <w:tcPr>
            <w:tcW w:w="980" w:type="dxa"/>
            <w:vAlign w:val="bottom"/>
            <w:gridSpan w:val="2"/>
          </w:tcPr>
          <w:p>
            <w:pPr>
              <w:ind w:left="20"/>
              <w:spacing w:after="0"/>
              <w:rPr>
                <w:sz w:val="20"/>
                <w:szCs w:val="20"/>
                <w:color w:val="auto"/>
              </w:rPr>
            </w:pPr>
            <w:r>
              <w:rPr>
                <w:rFonts w:ascii="Arial" w:cs="Arial" w:eastAsia="Arial" w:hAnsi="Arial"/>
                <w:sz w:val="11"/>
                <w:szCs w:val="11"/>
                <w:b w:val="1"/>
                <w:bCs w:val="1"/>
                <w:color w:val="auto"/>
              </w:rPr>
              <w:t>if any</w:t>
            </w:r>
          </w:p>
        </w:tc>
        <w:tc>
          <w:tcPr>
            <w:tcW w:w="40" w:type="dxa"/>
            <w:vAlign w:val="bottom"/>
          </w:tcPr>
          <w:p>
            <w:pPr>
              <w:spacing w:after="0"/>
              <w:rPr>
                <w:sz w:val="10"/>
                <w:szCs w:val="10"/>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60" w:type="dxa"/>
            <w:vAlign w:val="bottom"/>
            <w:gridSpan w:val="4"/>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80" w:type="dxa"/>
            <w:vAlign w:val="bottom"/>
            <w:gridSpan w:val="2"/>
          </w:tcPr>
          <w:p>
            <w:pPr>
              <w:ind w:left="2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8)</w:t>
            </w:r>
          </w:p>
        </w:tc>
        <w:tc>
          <w:tcPr>
            <w:tcW w:w="7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60" w:type="dxa"/>
            <w:vAlign w:val="bottom"/>
            <w:gridSpan w:val="4"/>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0" w:type="dxa"/>
            <w:vAlign w:val="bottom"/>
          </w:tcPr>
          <w:p>
            <w:pPr>
              <w:spacing w:after="0"/>
              <w:rPr>
                <w:sz w:val="5"/>
                <w:szCs w:val="5"/>
                <w:color w:val="auto"/>
              </w:rPr>
            </w:pPr>
          </w:p>
        </w:tc>
        <w:tc>
          <w:tcPr>
            <w:tcW w:w="860" w:type="dxa"/>
            <w:vAlign w:val="bottom"/>
            <w:gridSpan w:val="4"/>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8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54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900" w:type="dxa"/>
            <w:vAlign w:val="bottom"/>
            <w:gridSpan w:val="2"/>
            <w:vMerge w:val="restart"/>
          </w:tcPr>
          <w:p>
            <w:pPr>
              <w:ind w:left="120"/>
              <w:spacing w:after="0"/>
              <w:rPr>
                <w:sz w:val="20"/>
                <w:szCs w:val="20"/>
                <w:color w:val="auto"/>
              </w:rPr>
            </w:pPr>
            <w:r>
              <w:rPr>
                <w:rFonts w:ascii="Arial" w:cs="Arial" w:eastAsia="Arial" w:hAnsi="Arial"/>
                <w:sz w:val="11"/>
                <w:szCs w:val="11"/>
                <w:b w:val="1"/>
                <w:bCs w:val="1"/>
                <w:color w:val="auto"/>
              </w:rPr>
              <w:t>Price</w:t>
            </w:r>
          </w:p>
        </w:tc>
        <w:tc>
          <w:tcPr>
            <w:tcW w:w="40" w:type="dxa"/>
            <w:vAlign w:val="bottom"/>
          </w:tcPr>
          <w:p>
            <w:pPr>
              <w:spacing w:after="0"/>
              <w:rPr>
                <w:sz w:val="10"/>
                <w:szCs w:val="10"/>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4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(D)</w:t>
            </w:r>
          </w:p>
        </w:tc>
        <w:tc>
          <w:tcPr>
            <w:tcW w:w="90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8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48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660" w:type="dxa"/>
            <w:vAlign w:val="bottom"/>
            <w:gridSpan w:val="2"/>
            <w:vMerge w:val="restart"/>
          </w:tcPr>
          <w:p>
            <w:pPr>
              <w:jc w:val="center"/>
              <w:ind w:left="451"/>
              <w:spacing w:after="0"/>
              <w:rPr>
                <w:sz w:val="20"/>
                <w:szCs w:val="20"/>
                <w:color w:val="auto"/>
              </w:rPr>
            </w:pPr>
            <w:r>
              <w:rPr>
                <w:rFonts w:ascii="Times New Roman" w:cs="Times New Roman" w:eastAsia="Times New Roman" w:hAnsi="Times New Roman"/>
                <w:sz w:val="16"/>
                <w:szCs w:val="16"/>
                <w:color w:val="0000FF"/>
              </w:rPr>
              <w:t>01/08/2024</w:t>
            </w: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40" w:type="dxa"/>
            <w:vAlign w:val="bottom"/>
            <w:vMerge w:val="restart"/>
          </w:tcPr>
          <w:p>
            <w:pPr>
              <w:jc w:val="center"/>
              <w:ind w:right="243"/>
              <w:spacing w:after="0"/>
              <w:rPr>
                <w:sz w:val="20"/>
                <w:szCs w:val="20"/>
                <w:color w:val="auto"/>
              </w:rPr>
            </w:pPr>
            <w:r>
              <w:rPr>
                <w:rFonts w:ascii="Times New Roman" w:cs="Times New Roman" w:eastAsia="Times New Roman" w:hAnsi="Times New Roman"/>
                <w:sz w:val="13"/>
                <w:szCs w:val="13"/>
                <w:color w:val="0000FF"/>
              </w:rPr>
              <w:t>M</w:t>
            </w:r>
          </w:p>
        </w:tc>
        <w:tc>
          <w:tcPr>
            <w:tcW w:w="720" w:type="dxa"/>
            <w:vAlign w:val="bottom"/>
            <w:vMerge w:val="restart"/>
          </w:tcPr>
          <w:p>
            <w:pPr>
              <w:jc w:val="center"/>
              <w:ind w:left="76"/>
              <w:spacing w:after="0"/>
              <w:rPr>
                <w:sz w:val="20"/>
                <w:szCs w:val="20"/>
                <w:color w:val="auto"/>
              </w:rPr>
            </w:pPr>
            <w:r>
              <w:rPr>
                <w:rFonts w:ascii="Times New Roman" w:cs="Times New Roman" w:eastAsia="Times New Roman" w:hAnsi="Times New Roman"/>
                <w:sz w:val="16"/>
                <w:szCs w:val="16"/>
                <w:color w:val="0000FF"/>
              </w:rPr>
              <w:t>68,455</w:t>
            </w:r>
          </w:p>
        </w:tc>
        <w:tc>
          <w:tcPr>
            <w:tcW w:w="540" w:type="dxa"/>
            <w:vAlign w:val="bottom"/>
            <w:vMerge w:val="restart"/>
          </w:tcPr>
          <w:p>
            <w:pPr>
              <w:jc w:val="center"/>
              <w:ind w:left="115"/>
              <w:spacing w:after="0"/>
              <w:rPr>
                <w:sz w:val="20"/>
                <w:szCs w:val="20"/>
                <w:color w:val="auto"/>
              </w:rPr>
            </w:pPr>
            <w:r>
              <w:rPr>
                <w:rFonts w:ascii="Times New Roman" w:cs="Times New Roman" w:eastAsia="Times New Roman" w:hAnsi="Times New Roman"/>
                <w:sz w:val="16"/>
                <w:szCs w:val="16"/>
                <w:color w:val="0000FF"/>
              </w:rPr>
              <w:t>A</w:t>
            </w:r>
          </w:p>
        </w:tc>
        <w:tc>
          <w:tcPr>
            <w:tcW w:w="860" w:type="dxa"/>
            <w:vAlign w:val="bottom"/>
            <w:vMerge w:val="restart"/>
          </w:tcPr>
          <w:p>
            <w:pPr>
              <w:jc w:val="center"/>
              <w:ind w:left="86"/>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40" w:type="dxa"/>
            <w:vAlign w:val="bottom"/>
          </w:tcPr>
          <w:p>
            <w:pPr>
              <w:spacing w:after="0"/>
              <w:rPr>
                <w:sz w:val="20"/>
                <w:szCs w:val="20"/>
                <w:color w:val="auto"/>
              </w:rPr>
            </w:pPr>
          </w:p>
        </w:tc>
        <w:tc>
          <w:tcPr>
            <w:tcW w:w="12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color w:val="0000FF"/>
              </w:rPr>
              <w:t>150,725</w:t>
            </w:r>
          </w:p>
        </w:tc>
        <w:tc>
          <w:tcPr>
            <w:tcW w:w="320" w:type="dxa"/>
            <w:vAlign w:val="bottom"/>
          </w:tcPr>
          <w:p>
            <w:pPr>
              <w:spacing w:after="0"/>
              <w:rPr>
                <w:sz w:val="20"/>
                <w:szCs w:val="20"/>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I</w:t>
            </w:r>
          </w:p>
        </w:tc>
        <w:tc>
          <w:tcPr>
            <w:tcW w:w="86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480" w:type="dxa"/>
            <w:vAlign w:val="bottom"/>
            <w:gridSpan w:val="3"/>
            <w:vMerge w:val="continue"/>
          </w:tcPr>
          <w:p>
            <w:pPr>
              <w:spacing w:after="0"/>
              <w:rPr>
                <w:sz w:val="10"/>
                <w:szCs w:val="10"/>
                <w:color w:val="auto"/>
              </w:rPr>
            </w:pPr>
          </w:p>
        </w:tc>
        <w:tc>
          <w:tcPr>
            <w:tcW w:w="166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220" w:type="dxa"/>
            <w:vAlign w:val="bottom"/>
            <w:gridSpan w:val="3"/>
            <w:vMerge w:val="continue"/>
          </w:tcPr>
          <w:p>
            <w:pPr>
              <w:spacing w:after="0"/>
              <w:rPr>
                <w:sz w:val="10"/>
                <w:szCs w:val="10"/>
                <w:color w:val="auto"/>
              </w:rPr>
            </w:pPr>
          </w:p>
        </w:tc>
        <w:tc>
          <w:tcPr>
            <w:tcW w:w="32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7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(1)</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86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gridSpan w:val="2"/>
            <w:vMerge w:val="continue"/>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48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660" w:type="dxa"/>
            <w:vAlign w:val="bottom"/>
            <w:gridSpan w:val="2"/>
            <w:vMerge w:val="restart"/>
          </w:tcPr>
          <w:p>
            <w:pPr>
              <w:jc w:val="center"/>
              <w:ind w:left="451"/>
              <w:spacing w:after="0"/>
              <w:rPr>
                <w:sz w:val="20"/>
                <w:szCs w:val="20"/>
                <w:color w:val="auto"/>
              </w:rPr>
            </w:pPr>
            <w:r>
              <w:rPr>
                <w:rFonts w:ascii="Times New Roman" w:cs="Times New Roman" w:eastAsia="Times New Roman" w:hAnsi="Times New Roman"/>
                <w:sz w:val="16"/>
                <w:szCs w:val="16"/>
                <w:color w:val="0000FF"/>
              </w:rPr>
              <w:t>01/08/2024</w:t>
            </w: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40" w:type="dxa"/>
            <w:vAlign w:val="bottom"/>
            <w:vMerge w:val="restart"/>
          </w:tcPr>
          <w:p>
            <w:pPr>
              <w:jc w:val="center"/>
              <w:ind w:right="243"/>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vMerge w:val="restart"/>
          </w:tcPr>
          <w:p>
            <w:pPr>
              <w:jc w:val="center"/>
              <w:ind w:left="76"/>
              <w:spacing w:after="0"/>
              <w:rPr>
                <w:sz w:val="20"/>
                <w:szCs w:val="20"/>
                <w:color w:val="auto"/>
              </w:rPr>
            </w:pPr>
            <w:r>
              <w:rPr>
                <w:rFonts w:ascii="Times New Roman" w:cs="Times New Roman" w:eastAsia="Times New Roman" w:hAnsi="Times New Roman"/>
                <w:sz w:val="16"/>
                <w:szCs w:val="16"/>
                <w:color w:val="0000FF"/>
                <w:w w:val="97"/>
              </w:rPr>
              <w:t>32,342</w:t>
            </w:r>
            <w:r>
              <w:rPr>
                <w:rFonts w:ascii="Times New Roman" w:cs="Times New Roman" w:eastAsia="Times New Roman" w:hAnsi="Times New Roman"/>
                <w:sz w:val="20"/>
                <w:szCs w:val="20"/>
                <w:color w:val="008000"/>
                <w:w w:val="97"/>
                <w:vertAlign w:val="superscript"/>
              </w:rPr>
              <w:t>(2)</w:t>
            </w:r>
          </w:p>
        </w:tc>
        <w:tc>
          <w:tcPr>
            <w:tcW w:w="540" w:type="dxa"/>
            <w:vAlign w:val="bottom"/>
            <w:vMerge w:val="restart"/>
          </w:tcPr>
          <w:p>
            <w:pPr>
              <w:jc w:val="center"/>
              <w:ind w:left="115"/>
              <w:spacing w:after="0"/>
              <w:rPr>
                <w:sz w:val="20"/>
                <w:szCs w:val="20"/>
                <w:color w:val="auto"/>
              </w:rPr>
            </w:pPr>
            <w:r>
              <w:rPr>
                <w:rFonts w:ascii="Times New Roman" w:cs="Times New Roman" w:eastAsia="Times New Roman" w:hAnsi="Times New Roman"/>
                <w:sz w:val="16"/>
                <w:szCs w:val="16"/>
                <w:color w:val="0000FF"/>
              </w:rPr>
              <w:t>D</w:t>
            </w:r>
          </w:p>
        </w:tc>
        <w:tc>
          <w:tcPr>
            <w:tcW w:w="900" w:type="dxa"/>
            <w:vAlign w:val="bottom"/>
            <w:gridSpan w:val="2"/>
            <w:vMerge w:val="restart"/>
          </w:tcPr>
          <w:p>
            <w:pPr>
              <w:jc w:val="center"/>
              <w:ind w:left="46"/>
              <w:spacing w:after="0"/>
              <w:rPr>
                <w:sz w:val="20"/>
                <w:szCs w:val="20"/>
                <w:color w:val="auto"/>
              </w:rPr>
            </w:pPr>
            <w:r>
              <w:rPr>
                <w:rFonts w:ascii="Arial" w:cs="Arial" w:eastAsia="Arial" w:hAnsi="Arial"/>
                <w:sz w:val="16"/>
                <w:szCs w:val="16"/>
                <w:color w:val="auto"/>
                <w:w w:val="96"/>
              </w:rPr>
              <w:t>$</w:t>
            </w:r>
            <w:r>
              <w:rPr>
                <w:rFonts w:ascii="Times New Roman" w:cs="Times New Roman" w:eastAsia="Times New Roman" w:hAnsi="Times New Roman"/>
                <w:sz w:val="16"/>
                <w:szCs w:val="16"/>
                <w:color w:val="0000FF"/>
                <w:w w:val="96"/>
              </w:rPr>
              <w:t>67.4616</w:t>
            </w:r>
            <w:r>
              <w:rPr>
                <w:rFonts w:ascii="Times New Roman" w:cs="Times New Roman" w:eastAsia="Times New Roman" w:hAnsi="Times New Roman"/>
                <w:sz w:val="20"/>
                <w:szCs w:val="20"/>
                <w:color w:val="008000"/>
                <w:w w:val="96"/>
                <w:vertAlign w:val="superscript"/>
              </w:rPr>
              <w:t>(3)</w:t>
            </w:r>
          </w:p>
        </w:tc>
        <w:tc>
          <w:tcPr>
            <w:tcW w:w="12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118,383</w:t>
            </w:r>
          </w:p>
        </w:tc>
        <w:tc>
          <w:tcPr>
            <w:tcW w:w="320" w:type="dxa"/>
            <w:vAlign w:val="bottom"/>
          </w:tcPr>
          <w:p>
            <w:pPr>
              <w:spacing w:after="0"/>
              <w:rPr>
                <w:sz w:val="20"/>
                <w:szCs w:val="20"/>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I</w:t>
            </w:r>
          </w:p>
        </w:tc>
        <w:tc>
          <w:tcPr>
            <w:tcW w:w="86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480" w:type="dxa"/>
            <w:vAlign w:val="bottom"/>
            <w:gridSpan w:val="3"/>
            <w:vMerge w:val="continue"/>
          </w:tcPr>
          <w:p>
            <w:pPr>
              <w:spacing w:after="0"/>
              <w:rPr>
                <w:sz w:val="14"/>
                <w:szCs w:val="14"/>
                <w:color w:val="auto"/>
              </w:rPr>
            </w:pPr>
          </w:p>
        </w:tc>
        <w:tc>
          <w:tcPr>
            <w:tcW w:w="16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(1)</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48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660" w:type="dxa"/>
            <w:vAlign w:val="bottom"/>
            <w:gridSpan w:val="2"/>
            <w:vMerge w:val="restart"/>
          </w:tcPr>
          <w:p>
            <w:pPr>
              <w:jc w:val="center"/>
              <w:ind w:left="451"/>
              <w:spacing w:after="0"/>
              <w:rPr>
                <w:sz w:val="20"/>
                <w:szCs w:val="20"/>
                <w:color w:val="auto"/>
              </w:rPr>
            </w:pPr>
            <w:r>
              <w:rPr>
                <w:rFonts w:ascii="Times New Roman" w:cs="Times New Roman" w:eastAsia="Times New Roman" w:hAnsi="Times New Roman"/>
                <w:sz w:val="16"/>
                <w:szCs w:val="16"/>
                <w:color w:val="0000FF"/>
              </w:rPr>
              <w:t>01/09/2024</w:t>
            </w: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40" w:type="dxa"/>
            <w:vAlign w:val="bottom"/>
            <w:vMerge w:val="restart"/>
          </w:tcPr>
          <w:p>
            <w:pPr>
              <w:jc w:val="center"/>
              <w:ind w:right="243"/>
              <w:spacing w:after="0"/>
              <w:rPr>
                <w:sz w:val="20"/>
                <w:szCs w:val="20"/>
                <w:color w:val="auto"/>
              </w:rPr>
            </w:pPr>
            <w:r>
              <w:rPr>
                <w:rFonts w:ascii="Times New Roman" w:cs="Times New Roman" w:eastAsia="Times New Roman" w:hAnsi="Times New Roman"/>
                <w:sz w:val="25"/>
                <w:szCs w:val="25"/>
                <w:color w:val="0000FF"/>
                <w:w w:val="95"/>
                <w:vertAlign w:val="subscript"/>
              </w:rPr>
              <w:t>S</w:t>
            </w:r>
            <w:r>
              <w:rPr>
                <w:rFonts w:ascii="Times New Roman" w:cs="Times New Roman" w:eastAsia="Times New Roman" w:hAnsi="Times New Roman"/>
                <w:sz w:val="10"/>
                <w:szCs w:val="10"/>
                <w:color w:val="008000"/>
                <w:w w:val="95"/>
              </w:rPr>
              <w:t>(4)</w:t>
            </w:r>
          </w:p>
        </w:tc>
        <w:tc>
          <w:tcPr>
            <w:tcW w:w="720" w:type="dxa"/>
            <w:vAlign w:val="bottom"/>
            <w:vMerge w:val="restart"/>
          </w:tcPr>
          <w:p>
            <w:pPr>
              <w:jc w:val="center"/>
              <w:ind w:left="76"/>
              <w:spacing w:after="0"/>
              <w:rPr>
                <w:sz w:val="20"/>
                <w:szCs w:val="20"/>
                <w:color w:val="auto"/>
              </w:rPr>
            </w:pPr>
            <w:r>
              <w:rPr>
                <w:rFonts w:ascii="Times New Roman" w:cs="Times New Roman" w:eastAsia="Times New Roman" w:hAnsi="Times New Roman"/>
                <w:sz w:val="16"/>
                <w:szCs w:val="16"/>
                <w:color w:val="0000FF"/>
              </w:rPr>
              <w:t>1,221</w:t>
            </w:r>
          </w:p>
        </w:tc>
        <w:tc>
          <w:tcPr>
            <w:tcW w:w="540" w:type="dxa"/>
            <w:vAlign w:val="bottom"/>
            <w:vMerge w:val="restart"/>
          </w:tcPr>
          <w:p>
            <w:pPr>
              <w:jc w:val="center"/>
              <w:ind w:left="115"/>
              <w:spacing w:after="0"/>
              <w:rPr>
                <w:sz w:val="20"/>
                <w:szCs w:val="20"/>
                <w:color w:val="auto"/>
              </w:rPr>
            </w:pPr>
            <w:r>
              <w:rPr>
                <w:rFonts w:ascii="Times New Roman" w:cs="Times New Roman" w:eastAsia="Times New Roman" w:hAnsi="Times New Roman"/>
                <w:sz w:val="16"/>
                <w:szCs w:val="16"/>
                <w:color w:val="0000FF"/>
              </w:rPr>
              <w:t>D</w:t>
            </w:r>
          </w:p>
        </w:tc>
        <w:tc>
          <w:tcPr>
            <w:tcW w:w="900" w:type="dxa"/>
            <w:vAlign w:val="bottom"/>
            <w:gridSpan w:val="2"/>
            <w:vMerge w:val="restart"/>
          </w:tcPr>
          <w:p>
            <w:pPr>
              <w:jc w:val="center"/>
              <w:ind w:left="46"/>
              <w:spacing w:after="0"/>
              <w:rPr>
                <w:sz w:val="20"/>
                <w:szCs w:val="20"/>
                <w:color w:val="auto"/>
              </w:rPr>
            </w:pPr>
            <w:r>
              <w:rPr>
                <w:rFonts w:ascii="Arial" w:cs="Arial" w:eastAsia="Arial" w:hAnsi="Arial"/>
                <w:sz w:val="16"/>
                <w:szCs w:val="16"/>
                <w:color w:val="auto"/>
                <w:w w:val="96"/>
              </w:rPr>
              <w:t>$</w:t>
            </w:r>
            <w:r>
              <w:rPr>
                <w:rFonts w:ascii="Times New Roman" w:cs="Times New Roman" w:eastAsia="Times New Roman" w:hAnsi="Times New Roman"/>
                <w:sz w:val="16"/>
                <w:szCs w:val="16"/>
                <w:color w:val="0000FF"/>
                <w:w w:val="96"/>
              </w:rPr>
              <w:t>68.1985</w:t>
            </w:r>
            <w:r>
              <w:rPr>
                <w:rFonts w:ascii="Times New Roman" w:cs="Times New Roman" w:eastAsia="Times New Roman" w:hAnsi="Times New Roman"/>
                <w:sz w:val="20"/>
                <w:szCs w:val="20"/>
                <w:color w:val="008000"/>
                <w:w w:val="96"/>
                <w:vertAlign w:val="superscript"/>
              </w:rPr>
              <w:t>(5)</w:t>
            </w:r>
          </w:p>
        </w:tc>
        <w:tc>
          <w:tcPr>
            <w:tcW w:w="12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117,162</w:t>
            </w:r>
          </w:p>
        </w:tc>
        <w:tc>
          <w:tcPr>
            <w:tcW w:w="320" w:type="dxa"/>
            <w:vAlign w:val="bottom"/>
          </w:tcPr>
          <w:p>
            <w:pPr>
              <w:spacing w:after="0"/>
              <w:rPr>
                <w:sz w:val="20"/>
                <w:szCs w:val="20"/>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I</w:t>
            </w:r>
          </w:p>
        </w:tc>
        <w:tc>
          <w:tcPr>
            <w:tcW w:w="86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480" w:type="dxa"/>
            <w:vAlign w:val="bottom"/>
            <w:gridSpan w:val="3"/>
            <w:vMerge w:val="continue"/>
          </w:tcPr>
          <w:p>
            <w:pPr>
              <w:spacing w:after="0"/>
              <w:rPr>
                <w:sz w:val="14"/>
                <w:szCs w:val="14"/>
                <w:color w:val="auto"/>
              </w:rPr>
            </w:pPr>
          </w:p>
        </w:tc>
        <w:tc>
          <w:tcPr>
            <w:tcW w:w="16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(1)</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48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660" w:type="dxa"/>
            <w:vAlign w:val="bottom"/>
            <w:gridSpan w:val="2"/>
            <w:vMerge w:val="restart"/>
          </w:tcPr>
          <w:p>
            <w:pPr>
              <w:jc w:val="center"/>
              <w:ind w:left="451"/>
              <w:spacing w:after="0"/>
              <w:rPr>
                <w:sz w:val="20"/>
                <w:szCs w:val="20"/>
                <w:color w:val="auto"/>
              </w:rPr>
            </w:pPr>
            <w:r>
              <w:rPr>
                <w:rFonts w:ascii="Times New Roman" w:cs="Times New Roman" w:eastAsia="Times New Roman" w:hAnsi="Times New Roman"/>
                <w:sz w:val="16"/>
                <w:szCs w:val="16"/>
                <w:color w:val="0000FF"/>
              </w:rPr>
              <w:t>01/09/2024</w:t>
            </w: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40" w:type="dxa"/>
            <w:vAlign w:val="bottom"/>
            <w:vMerge w:val="restart"/>
          </w:tcPr>
          <w:p>
            <w:pPr>
              <w:jc w:val="center"/>
              <w:ind w:right="243"/>
              <w:spacing w:after="0"/>
              <w:rPr>
                <w:sz w:val="20"/>
                <w:szCs w:val="20"/>
                <w:color w:val="auto"/>
              </w:rPr>
            </w:pPr>
            <w:r>
              <w:rPr>
                <w:rFonts w:ascii="Times New Roman" w:cs="Times New Roman" w:eastAsia="Times New Roman" w:hAnsi="Times New Roman"/>
                <w:sz w:val="25"/>
                <w:szCs w:val="25"/>
                <w:color w:val="0000FF"/>
                <w:w w:val="95"/>
                <w:vertAlign w:val="subscript"/>
              </w:rPr>
              <w:t>S</w:t>
            </w:r>
            <w:r>
              <w:rPr>
                <w:rFonts w:ascii="Times New Roman" w:cs="Times New Roman" w:eastAsia="Times New Roman" w:hAnsi="Times New Roman"/>
                <w:sz w:val="10"/>
                <w:szCs w:val="10"/>
                <w:color w:val="008000"/>
                <w:w w:val="95"/>
              </w:rPr>
              <w:t>(4)</w:t>
            </w:r>
          </w:p>
        </w:tc>
        <w:tc>
          <w:tcPr>
            <w:tcW w:w="720" w:type="dxa"/>
            <w:vAlign w:val="bottom"/>
            <w:vMerge w:val="restart"/>
          </w:tcPr>
          <w:p>
            <w:pPr>
              <w:jc w:val="center"/>
              <w:ind w:left="76"/>
              <w:spacing w:after="0"/>
              <w:rPr>
                <w:sz w:val="20"/>
                <w:szCs w:val="20"/>
                <w:color w:val="auto"/>
              </w:rPr>
            </w:pPr>
            <w:r>
              <w:rPr>
                <w:rFonts w:ascii="Times New Roman" w:cs="Times New Roman" w:eastAsia="Times New Roman" w:hAnsi="Times New Roman"/>
                <w:sz w:val="16"/>
                <w:szCs w:val="16"/>
                <w:color w:val="0000FF"/>
              </w:rPr>
              <w:t>1,200</w:t>
            </w:r>
          </w:p>
        </w:tc>
        <w:tc>
          <w:tcPr>
            <w:tcW w:w="540" w:type="dxa"/>
            <w:vAlign w:val="bottom"/>
            <w:vMerge w:val="restart"/>
          </w:tcPr>
          <w:p>
            <w:pPr>
              <w:jc w:val="center"/>
              <w:ind w:left="115"/>
              <w:spacing w:after="0"/>
              <w:rPr>
                <w:sz w:val="20"/>
                <w:szCs w:val="20"/>
                <w:color w:val="auto"/>
              </w:rPr>
            </w:pPr>
            <w:r>
              <w:rPr>
                <w:rFonts w:ascii="Times New Roman" w:cs="Times New Roman" w:eastAsia="Times New Roman" w:hAnsi="Times New Roman"/>
                <w:sz w:val="16"/>
                <w:szCs w:val="16"/>
                <w:color w:val="0000FF"/>
              </w:rPr>
              <w:t>D</w:t>
            </w:r>
          </w:p>
        </w:tc>
        <w:tc>
          <w:tcPr>
            <w:tcW w:w="860" w:type="dxa"/>
            <w:vAlign w:val="bottom"/>
            <w:vMerge w:val="restart"/>
          </w:tcPr>
          <w:p>
            <w:pPr>
              <w:jc w:val="center"/>
              <w:ind w:left="86"/>
              <w:spacing w:after="0"/>
              <w:rPr>
                <w:sz w:val="20"/>
                <w:szCs w:val="20"/>
                <w:color w:val="auto"/>
              </w:rPr>
            </w:pPr>
            <w:r>
              <w:rPr>
                <w:rFonts w:ascii="Arial" w:cs="Arial" w:eastAsia="Arial" w:hAnsi="Arial"/>
                <w:sz w:val="16"/>
                <w:szCs w:val="16"/>
                <w:color w:val="auto"/>
                <w:w w:val="96"/>
              </w:rPr>
              <w:t>$</w:t>
            </w:r>
            <w:r>
              <w:rPr>
                <w:rFonts w:ascii="Times New Roman" w:cs="Times New Roman" w:eastAsia="Times New Roman" w:hAnsi="Times New Roman"/>
                <w:sz w:val="16"/>
                <w:szCs w:val="16"/>
                <w:color w:val="0000FF"/>
                <w:w w:val="96"/>
              </w:rPr>
              <w:t>68.649</w:t>
            </w:r>
            <w:r>
              <w:rPr>
                <w:rFonts w:ascii="Times New Roman" w:cs="Times New Roman" w:eastAsia="Times New Roman" w:hAnsi="Times New Roman"/>
                <w:sz w:val="20"/>
                <w:szCs w:val="20"/>
                <w:color w:val="008000"/>
                <w:w w:val="96"/>
                <w:vertAlign w:val="superscript"/>
              </w:rPr>
              <w:t>(6)</w:t>
            </w:r>
          </w:p>
        </w:tc>
        <w:tc>
          <w:tcPr>
            <w:tcW w:w="40" w:type="dxa"/>
            <w:vAlign w:val="bottom"/>
          </w:tcPr>
          <w:p>
            <w:pPr>
              <w:spacing w:after="0"/>
              <w:rPr>
                <w:sz w:val="20"/>
                <w:szCs w:val="20"/>
                <w:color w:val="auto"/>
              </w:rPr>
            </w:pPr>
          </w:p>
        </w:tc>
        <w:tc>
          <w:tcPr>
            <w:tcW w:w="12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115,962</w:t>
            </w:r>
          </w:p>
        </w:tc>
        <w:tc>
          <w:tcPr>
            <w:tcW w:w="320" w:type="dxa"/>
            <w:vAlign w:val="bottom"/>
          </w:tcPr>
          <w:p>
            <w:pPr>
              <w:spacing w:after="0"/>
              <w:rPr>
                <w:sz w:val="20"/>
                <w:szCs w:val="20"/>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I</w:t>
            </w:r>
          </w:p>
        </w:tc>
        <w:tc>
          <w:tcPr>
            <w:tcW w:w="86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480" w:type="dxa"/>
            <w:vAlign w:val="bottom"/>
            <w:gridSpan w:val="3"/>
            <w:vMerge w:val="continue"/>
          </w:tcPr>
          <w:p>
            <w:pPr>
              <w:spacing w:after="0"/>
              <w:rPr>
                <w:sz w:val="14"/>
                <w:szCs w:val="14"/>
                <w:color w:val="auto"/>
              </w:rPr>
            </w:pPr>
          </w:p>
        </w:tc>
        <w:tc>
          <w:tcPr>
            <w:tcW w:w="16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(1)</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48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660" w:type="dxa"/>
            <w:vAlign w:val="bottom"/>
            <w:gridSpan w:val="2"/>
            <w:vMerge w:val="restart"/>
          </w:tcPr>
          <w:p>
            <w:pPr>
              <w:jc w:val="center"/>
              <w:ind w:left="451"/>
              <w:spacing w:after="0"/>
              <w:rPr>
                <w:sz w:val="20"/>
                <w:szCs w:val="20"/>
                <w:color w:val="auto"/>
              </w:rPr>
            </w:pPr>
            <w:r>
              <w:rPr>
                <w:rFonts w:ascii="Times New Roman" w:cs="Times New Roman" w:eastAsia="Times New Roman" w:hAnsi="Times New Roman"/>
                <w:sz w:val="16"/>
                <w:szCs w:val="16"/>
                <w:color w:val="0000FF"/>
              </w:rPr>
              <w:t>01/10/2024</w:t>
            </w: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40" w:type="dxa"/>
            <w:vAlign w:val="bottom"/>
            <w:vMerge w:val="restart"/>
          </w:tcPr>
          <w:p>
            <w:pPr>
              <w:jc w:val="center"/>
              <w:ind w:right="243"/>
              <w:spacing w:after="0"/>
              <w:rPr>
                <w:sz w:val="20"/>
                <w:szCs w:val="20"/>
                <w:color w:val="auto"/>
              </w:rPr>
            </w:pPr>
            <w:r>
              <w:rPr>
                <w:rFonts w:ascii="Times New Roman" w:cs="Times New Roman" w:eastAsia="Times New Roman" w:hAnsi="Times New Roman"/>
                <w:sz w:val="25"/>
                <w:szCs w:val="25"/>
                <w:color w:val="0000FF"/>
                <w:w w:val="95"/>
                <w:vertAlign w:val="subscript"/>
              </w:rPr>
              <w:t>S</w:t>
            </w:r>
            <w:r>
              <w:rPr>
                <w:rFonts w:ascii="Times New Roman" w:cs="Times New Roman" w:eastAsia="Times New Roman" w:hAnsi="Times New Roman"/>
                <w:sz w:val="10"/>
                <w:szCs w:val="10"/>
                <w:color w:val="008000"/>
                <w:w w:val="95"/>
              </w:rPr>
              <w:t>(4)</w:t>
            </w:r>
          </w:p>
        </w:tc>
        <w:tc>
          <w:tcPr>
            <w:tcW w:w="720" w:type="dxa"/>
            <w:vAlign w:val="bottom"/>
            <w:vMerge w:val="restart"/>
          </w:tcPr>
          <w:p>
            <w:pPr>
              <w:jc w:val="center"/>
              <w:ind w:left="76"/>
              <w:spacing w:after="0"/>
              <w:rPr>
                <w:sz w:val="20"/>
                <w:szCs w:val="20"/>
                <w:color w:val="auto"/>
              </w:rPr>
            </w:pPr>
            <w:r>
              <w:rPr>
                <w:rFonts w:ascii="Times New Roman" w:cs="Times New Roman" w:eastAsia="Times New Roman" w:hAnsi="Times New Roman"/>
                <w:sz w:val="16"/>
                <w:szCs w:val="16"/>
                <w:color w:val="0000FF"/>
              </w:rPr>
              <w:t>23,540</w:t>
            </w:r>
          </w:p>
        </w:tc>
        <w:tc>
          <w:tcPr>
            <w:tcW w:w="540" w:type="dxa"/>
            <w:vAlign w:val="bottom"/>
            <w:vMerge w:val="restart"/>
          </w:tcPr>
          <w:p>
            <w:pPr>
              <w:jc w:val="center"/>
              <w:ind w:left="115"/>
              <w:spacing w:after="0"/>
              <w:rPr>
                <w:sz w:val="20"/>
                <w:szCs w:val="20"/>
                <w:color w:val="auto"/>
              </w:rPr>
            </w:pPr>
            <w:r>
              <w:rPr>
                <w:rFonts w:ascii="Times New Roman" w:cs="Times New Roman" w:eastAsia="Times New Roman" w:hAnsi="Times New Roman"/>
                <w:sz w:val="16"/>
                <w:szCs w:val="16"/>
                <w:color w:val="0000FF"/>
              </w:rPr>
              <w:t>D</w:t>
            </w:r>
          </w:p>
        </w:tc>
        <w:tc>
          <w:tcPr>
            <w:tcW w:w="900" w:type="dxa"/>
            <w:vAlign w:val="bottom"/>
            <w:gridSpan w:val="2"/>
            <w:vMerge w:val="restart"/>
          </w:tcPr>
          <w:p>
            <w:pPr>
              <w:jc w:val="center"/>
              <w:ind w:left="46"/>
              <w:spacing w:after="0"/>
              <w:rPr>
                <w:sz w:val="20"/>
                <w:szCs w:val="20"/>
                <w:color w:val="auto"/>
              </w:rPr>
            </w:pPr>
            <w:r>
              <w:rPr>
                <w:rFonts w:ascii="Arial" w:cs="Arial" w:eastAsia="Arial" w:hAnsi="Arial"/>
                <w:sz w:val="16"/>
                <w:szCs w:val="16"/>
                <w:color w:val="auto"/>
                <w:w w:val="96"/>
              </w:rPr>
              <w:t>$</w:t>
            </w:r>
            <w:r>
              <w:rPr>
                <w:rFonts w:ascii="Times New Roman" w:cs="Times New Roman" w:eastAsia="Times New Roman" w:hAnsi="Times New Roman"/>
                <w:sz w:val="16"/>
                <w:szCs w:val="16"/>
                <w:color w:val="0000FF"/>
                <w:w w:val="96"/>
              </w:rPr>
              <w:t>67.9969</w:t>
            </w:r>
            <w:r>
              <w:rPr>
                <w:rFonts w:ascii="Times New Roman" w:cs="Times New Roman" w:eastAsia="Times New Roman" w:hAnsi="Times New Roman"/>
                <w:sz w:val="20"/>
                <w:szCs w:val="20"/>
                <w:color w:val="008000"/>
                <w:w w:val="96"/>
                <w:vertAlign w:val="superscript"/>
              </w:rPr>
              <w:t>(7)</w:t>
            </w:r>
          </w:p>
        </w:tc>
        <w:tc>
          <w:tcPr>
            <w:tcW w:w="12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92,422</w:t>
            </w:r>
          </w:p>
        </w:tc>
        <w:tc>
          <w:tcPr>
            <w:tcW w:w="320" w:type="dxa"/>
            <w:vAlign w:val="bottom"/>
          </w:tcPr>
          <w:p>
            <w:pPr>
              <w:spacing w:after="0"/>
              <w:rPr>
                <w:sz w:val="20"/>
                <w:szCs w:val="20"/>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I</w:t>
            </w:r>
          </w:p>
        </w:tc>
        <w:tc>
          <w:tcPr>
            <w:tcW w:w="86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480" w:type="dxa"/>
            <w:vAlign w:val="bottom"/>
            <w:gridSpan w:val="3"/>
            <w:vMerge w:val="continue"/>
          </w:tcPr>
          <w:p>
            <w:pPr>
              <w:spacing w:after="0"/>
              <w:rPr>
                <w:sz w:val="14"/>
                <w:szCs w:val="14"/>
                <w:color w:val="auto"/>
              </w:rPr>
            </w:pPr>
          </w:p>
        </w:tc>
        <w:tc>
          <w:tcPr>
            <w:tcW w:w="16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860" w:type="dxa"/>
            <w:vAlign w:val="bottom"/>
            <w:gridSpan w:val="4"/>
            <w:vMerge w:val="restart"/>
          </w:tcPr>
          <w:p>
            <w:pPr>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(1)</w:t>
            </w:r>
          </w:p>
        </w:tc>
        <w:tc>
          <w:tcPr>
            <w:tcW w:w="0" w:type="dxa"/>
            <w:vAlign w:val="bottom"/>
          </w:tcPr>
          <w:p>
            <w:pPr>
              <w:spacing w:after="0"/>
              <w:rPr>
                <w:sz w:val="1"/>
                <w:szCs w:val="1"/>
                <w:color w:val="auto"/>
              </w:rPr>
            </w:pPr>
          </w:p>
        </w:tc>
      </w:tr>
      <w:tr>
        <w:trPr>
          <w:trHeight w:val="146"/>
        </w:trPr>
        <w:tc>
          <w:tcPr>
            <w:tcW w:w="2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86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860" w:type="dxa"/>
            <w:vAlign w:val="bottom"/>
            <w:tcBorders>
              <w:bottom w:val="single" w:sz="8" w:color="2C2C2C"/>
            </w:tcBorders>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60" w:type="dxa"/>
            <w:vAlign w:val="bottom"/>
            <w:gridSpan w:val="12"/>
          </w:tcPr>
          <w:p>
            <w:pPr>
              <w:ind w:left="10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80" w:type="dxa"/>
            <w:vAlign w:val="bottom"/>
            <w:gridSpan w:val="10"/>
          </w:tcPr>
          <w:p>
            <w:pPr>
              <w:ind w:left="78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1500" w:type="dxa"/>
            <w:vAlign w:val="bottom"/>
            <w:tcBorders>
              <w:bottom w:val="single" w:sz="8" w:color="2C2C2C"/>
            </w:tcBorders>
            <w:gridSpan w:val="3"/>
          </w:tcPr>
          <w:p>
            <w:pPr>
              <w:spacing w:after="0"/>
              <w:rPr>
                <w:sz w:val="2"/>
                <w:szCs w:val="2"/>
                <w:color w:val="auto"/>
              </w:rPr>
            </w:pPr>
          </w:p>
        </w:tc>
        <w:tc>
          <w:tcPr>
            <w:tcW w:w="140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74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8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5. Number</w:t>
            </w:r>
          </w:p>
        </w:tc>
        <w:tc>
          <w:tcPr>
            <w:tcW w:w="1500" w:type="dxa"/>
            <w:vAlign w:val="bottom"/>
            <w:gridSpan w:val="3"/>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440" w:type="dxa"/>
            <w:vAlign w:val="bottom"/>
            <w:gridSpan w:val="3"/>
          </w:tcPr>
          <w:p>
            <w:pPr>
              <w:spacing w:after="0"/>
              <w:rPr>
                <w:sz w:val="20"/>
                <w:szCs w:val="20"/>
                <w:color w:val="auto"/>
              </w:rPr>
            </w:pPr>
            <w:r>
              <w:rPr>
                <w:rFonts w:ascii="Arial" w:cs="Arial" w:eastAsia="Arial" w:hAnsi="Arial"/>
                <w:sz w:val="11"/>
                <w:szCs w:val="11"/>
                <w:b w:val="1"/>
                <w:bCs w:val="1"/>
                <w:color w:val="auto"/>
              </w:rPr>
              <w:t>7. Title and Amount of</w:t>
            </w:r>
          </w:p>
        </w:tc>
        <w:tc>
          <w:tcPr>
            <w:tcW w:w="680" w:type="dxa"/>
            <w:vAlign w:val="bottom"/>
            <w:gridSpan w:val="2"/>
          </w:tcPr>
          <w:p>
            <w:pPr>
              <w:ind w:left="4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120" w:type="dxa"/>
            <w:vAlign w:val="bottom"/>
          </w:tcPr>
          <w:p>
            <w:pPr>
              <w:spacing w:after="0"/>
              <w:rPr>
                <w:sz w:val="14"/>
                <w:szCs w:val="14"/>
                <w:color w:val="auto"/>
              </w:rPr>
            </w:pPr>
          </w:p>
        </w:tc>
        <w:tc>
          <w:tcPr>
            <w:tcW w:w="740" w:type="dxa"/>
            <w:vAlign w:val="bottom"/>
            <w:tcBorders>
              <w:right w:val="single" w:sz="8" w:color="2C2C2C"/>
            </w:tcBorders>
            <w:gridSpan w:val="3"/>
          </w:tcPr>
          <w:p>
            <w:pPr>
              <w:ind w:left="8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of</w:t>
            </w:r>
          </w:p>
        </w:tc>
        <w:tc>
          <w:tcPr>
            <w:tcW w:w="1500" w:type="dxa"/>
            <w:vAlign w:val="bottom"/>
            <w:gridSpan w:val="3"/>
          </w:tcPr>
          <w:p>
            <w:pPr>
              <w:ind w:left="40"/>
              <w:spacing w:after="0"/>
              <w:rPr>
                <w:sz w:val="20"/>
                <w:szCs w:val="20"/>
                <w:color w:val="auto"/>
              </w:rPr>
            </w:pPr>
            <w:r>
              <w:rPr>
                <w:rFonts w:ascii="Arial" w:cs="Arial" w:eastAsia="Arial" w:hAnsi="Arial"/>
                <w:sz w:val="11"/>
                <w:szCs w:val="11"/>
                <w:b w:val="1"/>
                <w:bCs w:val="1"/>
                <w:color w:val="auto"/>
              </w:rPr>
              <w:t>Expiration Date</w:t>
            </w:r>
          </w:p>
        </w:tc>
        <w:tc>
          <w:tcPr>
            <w:tcW w:w="1440" w:type="dxa"/>
            <w:vAlign w:val="bottom"/>
            <w:gridSpan w:val="3"/>
          </w:tcPr>
          <w:p>
            <w:pPr>
              <w:spacing w:after="0"/>
              <w:rPr>
                <w:sz w:val="20"/>
                <w:szCs w:val="20"/>
                <w:color w:val="auto"/>
              </w:rPr>
            </w:pPr>
            <w:r>
              <w:rPr>
                <w:rFonts w:ascii="Arial" w:cs="Arial" w:eastAsia="Arial" w:hAnsi="Arial"/>
                <w:sz w:val="11"/>
                <w:szCs w:val="11"/>
                <w:b w:val="1"/>
                <w:bCs w:val="1"/>
                <w:color w:val="auto"/>
              </w:rPr>
              <w:t>Securities Underlying</w:t>
            </w:r>
          </w:p>
        </w:tc>
        <w:tc>
          <w:tcPr>
            <w:tcW w:w="680" w:type="dxa"/>
            <w:vAlign w:val="bottom"/>
            <w:gridSpan w:val="2"/>
          </w:tcPr>
          <w:p>
            <w:pPr>
              <w:ind w:left="40"/>
              <w:spacing w:after="0"/>
              <w:rPr>
                <w:sz w:val="20"/>
                <w:szCs w:val="20"/>
                <w:color w:val="auto"/>
              </w:rPr>
            </w:pPr>
            <w:r>
              <w:rPr>
                <w:rFonts w:ascii="Arial" w:cs="Arial" w:eastAsia="Arial" w:hAnsi="Arial"/>
                <w:sz w:val="11"/>
                <w:szCs w:val="11"/>
                <w:b w:val="1"/>
                <w:bCs w:val="1"/>
                <w:color w:val="auto"/>
              </w:rPr>
              <w:t>Derivative</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derivative</w:t>
            </w: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Ownership</w:t>
            </w:r>
          </w:p>
        </w:tc>
        <w:tc>
          <w:tcPr>
            <w:tcW w:w="740" w:type="dxa"/>
            <w:vAlign w:val="bottom"/>
            <w:tcBorders>
              <w:right w:val="single" w:sz="8" w:color="2C2C2C"/>
            </w:tcBorders>
            <w:gridSpan w:val="3"/>
          </w:tcPr>
          <w:p>
            <w:pPr>
              <w:ind w:left="8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50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w:t>
            </w:r>
          </w:p>
        </w:tc>
        <w:tc>
          <w:tcPr>
            <w:tcW w:w="1440" w:type="dxa"/>
            <w:vAlign w:val="bottom"/>
            <w:gridSpan w:val="3"/>
          </w:tcPr>
          <w:p>
            <w:pPr>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40"/>
              <w:spacing w:after="0"/>
              <w:rPr>
                <w:sz w:val="20"/>
                <w:szCs w:val="20"/>
                <w:color w:val="auto"/>
              </w:rPr>
            </w:pPr>
            <w:r>
              <w:rPr>
                <w:rFonts w:ascii="Arial" w:cs="Arial" w:eastAsia="Arial" w:hAnsi="Arial"/>
                <w:sz w:val="11"/>
                <w:szCs w:val="11"/>
                <w:b w:val="1"/>
                <w:bCs w:val="1"/>
                <w:color w:val="auto"/>
              </w:rPr>
              <w:t>Security</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Securities</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120" w:type="dxa"/>
            <w:vAlign w:val="bottom"/>
          </w:tcPr>
          <w:p>
            <w:pPr>
              <w:spacing w:after="0"/>
              <w:rPr>
                <w:sz w:val="10"/>
                <w:szCs w:val="10"/>
                <w:color w:val="auto"/>
              </w:rPr>
            </w:pPr>
          </w:p>
        </w:tc>
        <w:tc>
          <w:tcPr>
            <w:tcW w:w="740" w:type="dxa"/>
            <w:vAlign w:val="bottom"/>
            <w:tcBorders>
              <w:right w:val="single" w:sz="8" w:color="2C2C2C"/>
            </w:tcBorders>
            <w:gridSpan w:val="3"/>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180" w:type="dxa"/>
            <w:vAlign w:val="bottom"/>
          </w:tcPr>
          <w:p>
            <w:pPr>
              <w:spacing w:after="0"/>
              <w:rPr>
                <w:sz w:val="10"/>
                <w:szCs w:val="10"/>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40" w:type="dxa"/>
            <w:vAlign w:val="bottom"/>
            <w:gridSpan w:val="3"/>
          </w:tcPr>
          <w:p>
            <w:pPr>
              <w:jc w:val="center"/>
              <w:ind w:right="68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gridSpan w:val="2"/>
          </w:tcPr>
          <w:p>
            <w:pPr>
              <w:ind w:left="4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120" w:type="dxa"/>
            <w:vAlign w:val="bottom"/>
          </w:tcPr>
          <w:p>
            <w:pPr>
              <w:spacing w:after="0"/>
              <w:rPr>
                <w:sz w:val="10"/>
                <w:szCs w:val="10"/>
                <w:color w:val="auto"/>
              </w:rPr>
            </w:pPr>
          </w:p>
        </w:tc>
        <w:tc>
          <w:tcPr>
            <w:tcW w:w="740" w:type="dxa"/>
            <w:vAlign w:val="bottom"/>
            <w:tcBorders>
              <w:right w:val="single" w:sz="8" w:color="2C2C2C"/>
            </w:tcBorders>
            <w:gridSpan w:val="3"/>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Acquired</w:t>
            </w: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4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320" w:type="dxa"/>
            <w:vAlign w:val="bottom"/>
          </w:tcPr>
          <w:p>
            <w:pPr>
              <w:spacing w:after="0"/>
              <w:rPr>
                <w:sz w:val="10"/>
                <w:szCs w:val="10"/>
                <w:color w:val="auto"/>
              </w:rPr>
            </w:pP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Borders>
              <w:right w:val="single" w:sz="8" w:color="2C2C2C"/>
            </w:tcBorders>
            <w:gridSpan w:val="3"/>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(A) or</w:t>
            </w: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Following</w:t>
            </w: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(I) (Instr. 4)</w:t>
            </w: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Disposed</w:t>
            </w: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40" w:type="dxa"/>
            <w:vAlign w:val="bottom"/>
          </w:tcPr>
          <w:p>
            <w:pPr>
              <w:ind w:left="40"/>
              <w:spacing w:after="0"/>
              <w:rPr>
                <w:sz w:val="20"/>
                <w:szCs w:val="20"/>
                <w:color w:val="auto"/>
              </w:rPr>
            </w:pPr>
            <w:r>
              <w:rPr>
                <w:rFonts w:ascii="Arial" w:cs="Arial" w:eastAsia="Arial" w:hAnsi="Arial"/>
                <w:sz w:val="11"/>
                <w:szCs w:val="11"/>
                <w:b w:val="1"/>
                <w:bCs w:val="1"/>
                <w:color w:val="auto"/>
                <w:w w:val="99"/>
              </w:rPr>
              <w:t>Reported</w:t>
            </w:r>
          </w:p>
        </w:tc>
        <w:tc>
          <w:tcPr>
            <w:tcW w:w="3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of (D) (Instr.</w:t>
            </w: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Transaction(s)</w:t>
            </w: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3, 4 and 5)</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00" w:type="dxa"/>
            <w:vAlign w:val="bottom"/>
            <w:gridSpan w:val="2"/>
          </w:tcPr>
          <w:p>
            <w:pPr>
              <w:ind w:left="60"/>
              <w:spacing w:after="0"/>
              <w:rPr>
                <w:sz w:val="20"/>
                <w:szCs w:val="20"/>
                <w:color w:val="auto"/>
              </w:rPr>
            </w:pPr>
            <w:r>
              <w:rPr>
                <w:rFonts w:ascii="Arial" w:cs="Arial" w:eastAsia="Arial" w:hAnsi="Arial"/>
                <w:sz w:val="11"/>
                <w:szCs w:val="11"/>
                <w:b w:val="1"/>
                <w:bCs w:val="1"/>
                <w:color w:val="auto"/>
              </w:rPr>
              <w:t>Amount or</w:t>
            </w: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8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Expiration</w:t>
            </w:r>
          </w:p>
        </w:tc>
        <w:tc>
          <w:tcPr>
            <w:tcW w:w="540" w:type="dxa"/>
            <w:vAlign w:val="bottom"/>
          </w:tcPr>
          <w:p>
            <w:pPr>
              <w:spacing w:after="0"/>
              <w:rPr>
                <w:sz w:val="10"/>
                <w:szCs w:val="10"/>
                <w:color w:val="auto"/>
              </w:rPr>
            </w:pPr>
          </w:p>
        </w:tc>
        <w:tc>
          <w:tcPr>
            <w:tcW w:w="900" w:type="dxa"/>
            <w:vAlign w:val="bottom"/>
            <w:gridSpan w:val="2"/>
          </w:tcPr>
          <w:p>
            <w:pPr>
              <w:ind w:left="60"/>
              <w:spacing w:after="0"/>
              <w:rPr>
                <w:sz w:val="20"/>
                <w:szCs w:val="20"/>
                <w:color w:val="auto"/>
              </w:rPr>
            </w:pPr>
            <w:r>
              <w:rPr>
                <w:rFonts w:ascii="Arial" w:cs="Arial" w:eastAsia="Arial" w:hAnsi="Arial"/>
                <w:sz w:val="11"/>
                <w:szCs w:val="11"/>
                <w:b w:val="1"/>
                <w:bCs w:val="1"/>
                <w:color w:val="auto"/>
              </w:rPr>
              <w:t>Number of</w:t>
            </w: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18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(A)  (D)</w:t>
            </w:r>
          </w:p>
        </w:tc>
        <w:tc>
          <w:tcPr>
            <w:tcW w:w="78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540" w:type="dxa"/>
            <w:vAlign w:val="bottom"/>
          </w:tcPr>
          <w:p>
            <w:pPr>
              <w:spacing w:after="0"/>
              <w:rPr>
                <w:sz w:val="20"/>
                <w:szCs w:val="20"/>
                <w:color w:val="auto"/>
              </w:rPr>
            </w:pPr>
            <w:r>
              <w:rPr>
                <w:rFonts w:ascii="Arial" w:cs="Arial" w:eastAsia="Arial" w:hAnsi="Arial"/>
                <w:sz w:val="11"/>
                <w:szCs w:val="11"/>
                <w:b w:val="1"/>
                <w:bCs w:val="1"/>
                <w:color w:val="auto"/>
              </w:rPr>
              <w:t>Title</w:t>
            </w:r>
          </w:p>
        </w:tc>
        <w:tc>
          <w:tcPr>
            <w:tcW w:w="900" w:type="dxa"/>
            <w:vAlign w:val="bottom"/>
            <w:gridSpan w:val="2"/>
          </w:tcPr>
          <w:p>
            <w:pPr>
              <w:ind w:left="60"/>
              <w:spacing w:after="0"/>
              <w:rPr>
                <w:sz w:val="20"/>
                <w:szCs w:val="20"/>
                <w:color w:val="auto"/>
              </w:rPr>
            </w:pPr>
            <w:r>
              <w:rPr>
                <w:rFonts w:ascii="Arial" w:cs="Arial" w:eastAsia="Arial" w:hAnsi="Arial"/>
                <w:sz w:val="11"/>
                <w:szCs w:val="11"/>
                <w:b w:val="1"/>
                <w:bCs w:val="1"/>
                <w:color w:val="auto"/>
              </w:rPr>
              <w:t>Shares</w:t>
            </w: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(8)</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gridSpan w:val="2"/>
            <w:vMerge w:val="restart"/>
          </w:tcPr>
          <w:p>
            <w:pPr>
              <w:jc w:val="center"/>
              <w:ind w:right="3"/>
              <w:spacing w:after="0"/>
              <w:rPr>
                <w:sz w:val="20"/>
                <w:szCs w:val="20"/>
                <w:color w:val="auto"/>
              </w:rPr>
            </w:pPr>
            <w:r>
              <w:rPr>
                <w:rFonts w:ascii="Times New Roman" w:cs="Times New Roman" w:eastAsia="Times New Roman" w:hAnsi="Times New Roman"/>
                <w:sz w:val="10"/>
                <w:szCs w:val="10"/>
                <w:color w:val="008000"/>
              </w:rPr>
              <w:t>(9)</w:t>
            </w:r>
          </w:p>
        </w:tc>
        <w:tc>
          <w:tcPr>
            <w:tcW w:w="720" w:type="dxa"/>
            <w:vAlign w:val="bottom"/>
            <w:vMerge w:val="restart"/>
          </w:tcPr>
          <w:p>
            <w:pPr>
              <w:jc w:val="center"/>
              <w:ind w:right="16"/>
              <w:spacing w:after="0"/>
              <w:rPr>
                <w:sz w:val="20"/>
                <w:szCs w:val="20"/>
                <w:color w:val="auto"/>
              </w:rPr>
            </w:pPr>
            <w:r>
              <w:rPr>
                <w:rFonts w:ascii="Times New Roman" w:cs="Times New Roman" w:eastAsia="Times New Roman" w:hAnsi="Times New Roman"/>
                <w:sz w:val="10"/>
                <w:szCs w:val="10"/>
                <w:color w:val="008000"/>
              </w:rPr>
              <w:t>(9)</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38,282</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right"/>
              <w:ind w:right="181"/>
              <w:spacing w:after="0" w:line="139" w:lineRule="exact"/>
              <w:rPr>
                <w:sz w:val="20"/>
                <w:szCs w:val="20"/>
                <w:color w:val="auto"/>
              </w:rPr>
            </w:pPr>
            <w:r>
              <w:rPr>
                <w:rFonts w:ascii="Times New Roman" w:cs="Times New Roman" w:eastAsia="Times New Roman" w:hAnsi="Times New Roman"/>
                <w:sz w:val="13"/>
                <w:szCs w:val="13"/>
                <w:color w:val="0000FF"/>
              </w:rPr>
              <w:t>01/08/2024</w:t>
            </w:r>
          </w:p>
        </w:tc>
        <w:tc>
          <w:tcPr>
            <w:tcW w:w="1060" w:type="dxa"/>
            <w:vAlign w:val="bottom"/>
          </w:tcPr>
          <w:p>
            <w:pPr>
              <w:spacing w:after="0"/>
              <w:rPr>
                <w:sz w:val="12"/>
                <w:szCs w:val="12"/>
                <w:color w:val="auto"/>
              </w:rPr>
            </w:pPr>
          </w:p>
        </w:tc>
        <w:tc>
          <w:tcPr>
            <w:tcW w:w="600" w:type="dxa"/>
            <w:vAlign w:val="bottom"/>
          </w:tcPr>
          <w:p>
            <w:pPr>
              <w:ind w:left="160"/>
              <w:spacing w:after="0" w:line="139"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12"/>
                <w:szCs w:val="12"/>
                <w:color w:val="auto"/>
              </w:rPr>
            </w:pPr>
          </w:p>
        </w:tc>
        <w:tc>
          <w:tcPr>
            <w:tcW w:w="800" w:type="dxa"/>
            <w:vAlign w:val="bottom"/>
          </w:tcPr>
          <w:p>
            <w:pPr>
              <w:ind w:left="360"/>
              <w:spacing w:after="0" w:line="139" w:lineRule="exact"/>
              <w:rPr>
                <w:sz w:val="20"/>
                <w:szCs w:val="20"/>
                <w:color w:val="auto"/>
              </w:rPr>
            </w:pPr>
            <w:r>
              <w:rPr>
                <w:rFonts w:ascii="Times New Roman" w:cs="Times New Roman" w:eastAsia="Times New Roman" w:hAnsi="Times New Roman"/>
                <w:sz w:val="13"/>
                <w:szCs w:val="13"/>
                <w:color w:val="0000FF"/>
              </w:rPr>
              <w:t>38,282</w:t>
            </w:r>
          </w:p>
        </w:tc>
        <w:tc>
          <w:tcPr>
            <w:tcW w:w="78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54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9"/>
              </w:rPr>
              <w:t>Common</w:t>
            </w:r>
          </w:p>
        </w:tc>
        <w:tc>
          <w:tcPr>
            <w:tcW w:w="8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4"/>
              </w:rPr>
              <w:t>382,812</w:t>
            </w:r>
          </w:p>
        </w:tc>
        <w:tc>
          <w:tcPr>
            <w:tcW w:w="600" w:type="dxa"/>
            <w:vAlign w:val="bottom"/>
          </w:tcPr>
          <w:p>
            <w:pPr>
              <w:jc w:val="center"/>
              <w:ind w:left="74"/>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(8)</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gridSpan w:val="2"/>
            <w:vMerge w:val="restart"/>
          </w:tcPr>
          <w:p>
            <w:pPr>
              <w:jc w:val="center"/>
              <w:ind w:right="3"/>
              <w:spacing w:after="0"/>
              <w:rPr>
                <w:sz w:val="20"/>
                <w:szCs w:val="20"/>
                <w:color w:val="auto"/>
              </w:rPr>
            </w:pPr>
            <w:r>
              <w:rPr>
                <w:rFonts w:ascii="Times New Roman" w:cs="Times New Roman" w:eastAsia="Times New Roman" w:hAnsi="Times New Roman"/>
                <w:sz w:val="10"/>
                <w:szCs w:val="10"/>
                <w:color w:val="008000"/>
                <w:w w:val="95"/>
              </w:rPr>
              <w:t>(10)</w:t>
            </w:r>
          </w:p>
        </w:tc>
        <w:tc>
          <w:tcPr>
            <w:tcW w:w="720" w:type="dxa"/>
            <w:vAlign w:val="bottom"/>
            <w:vMerge w:val="restart"/>
          </w:tcPr>
          <w:p>
            <w:pPr>
              <w:jc w:val="center"/>
              <w:ind w:right="36"/>
              <w:spacing w:after="0"/>
              <w:rPr>
                <w:sz w:val="20"/>
                <w:szCs w:val="20"/>
                <w:color w:val="auto"/>
              </w:rPr>
            </w:pPr>
            <w:r>
              <w:rPr>
                <w:rFonts w:ascii="Times New Roman" w:cs="Times New Roman" w:eastAsia="Times New Roman" w:hAnsi="Times New Roman"/>
                <w:sz w:val="10"/>
                <w:szCs w:val="10"/>
                <w:color w:val="008000"/>
              </w:rPr>
              <w:t>(10)</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30,173</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right"/>
              <w:ind w:right="181"/>
              <w:spacing w:after="0" w:line="139" w:lineRule="exact"/>
              <w:rPr>
                <w:sz w:val="20"/>
                <w:szCs w:val="20"/>
                <w:color w:val="auto"/>
              </w:rPr>
            </w:pPr>
            <w:r>
              <w:rPr>
                <w:rFonts w:ascii="Times New Roman" w:cs="Times New Roman" w:eastAsia="Times New Roman" w:hAnsi="Times New Roman"/>
                <w:sz w:val="13"/>
                <w:szCs w:val="13"/>
                <w:color w:val="0000FF"/>
              </w:rPr>
              <w:t>01/08/2024</w:t>
            </w:r>
          </w:p>
        </w:tc>
        <w:tc>
          <w:tcPr>
            <w:tcW w:w="1060" w:type="dxa"/>
            <w:vAlign w:val="bottom"/>
          </w:tcPr>
          <w:p>
            <w:pPr>
              <w:spacing w:after="0"/>
              <w:rPr>
                <w:sz w:val="12"/>
                <w:szCs w:val="12"/>
                <w:color w:val="auto"/>
              </w:rPr>
            </w:pPr>
          </w:p>
        </w:tc>
        <w:tc>
          <w:tcPr>
            <w:tcW w:w="600" w:type="dxa"/>
            <w:vAlign w:val="bottom"/>
          </w:tcPr>
          <w:p>
            <w:pPr>
              <w:ind w:left="160"/>
              <w:spacing w:after="0" w:line="139"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12"/>
                <w:szCs w:val="12"/>
                <w:color w:val="auto"/>
              </w:rPr>
            </w:pPr>
          </w:p>
        </w:tc>
        <w:tc>
          <w:tcPr>
            <w:tcW w:w="800" w:type="dxa"/>
            <w:vAlign w:val="bottom"/>
          </w:tcPr>
          <w:p>
            <w:pPr>
              <w:ind w:left="360"/>
              <w:spacing w:after="0" w:line="139" w:lineRule="exact"/>
              <w:rPr>
                <w:sz w:val="20"/>
                <w:szCs w:val="20"/>
                <w:color w:val="auto"/>
              </w:rPr>
            </w:pPr>
            <w:r>
              <w:rPr>
                <w:rFonts w:ascii="Times New Roman" w:cs="Times New Roman" w:eastAsia="Times New Roman" w:hAnsi="Times New Roman"/>
                <w:sz w:val="13"/>
                <w:szCs w:val="13"/>
                <w:color w:val="0000FF"/>
              </w:rPr>
              <w:t>30,173</w:t>
            </w:r>
          </w:p>
        </w:tc>
        <w:tc>
          <w:tcPr>
            <w:tcW w:w="78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54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9"/>
              </w:rPr>
              <w:t>Common</w:t>
            </w:r>
          </w:p>
        </w:tc>
        <w:tc>
          <w:tcPr>
            <w:tcW w:w="8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4"/>
              </w:rPr>
              <w:t>301,726</w:t>
            </w:r>
          </w:p>
        </w:tc>
        <w:tc>
          <w:tcPr>
            <w:tcW w:w="600" w:type="dxa"/>
            <w:vAlign w:val="bottom"/>
          </w:tcPr>
          <w:p>
            <w:pPr>
              <w:jc w:val="center"/>
              <w:ind w:left="74"/>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(8)</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gridSpan w:val="2"/>
            <w:vMerge w:val="restart"/>
          </w:tcPr>
          <w:p>
            <w:pPr>
              <w:jc w:val="center"/>
              <w:ind w:right="3"/>
              <w:spacing w:after="0"/>
              <w:rPr>
                <w:sz w:val="20"/>
                <w:szCs w:val="20"/>
                <w:color w:val="auto"/>
              </w:rPr>
            </w:pPr>
            <w:r>
              <w:rPr>
                <w:rFonts w:ascii="Times New Roman" w:cs="Times New Roman" w:eastAsia="Times New Roman" w:hAnsi="Times New Roman"/>
                <w:sz w:val="10"/>
                <w:szCs w:val="10"/>
                <w:color w:val="008000"/>
                <w:w w:val="95"/>
              </w:rPr>
              <w:t>(11)</w:t>
            </w:r>
          </w:p>
        </w:tc>
        <w:tc>
          <w:tcPr>
            <w:tcW w:w="720" w:type="dxa"/>
            <w:vAlign w:val="bottom"/>
            <w:vMerge w:val="restart"/>
          </w:tcPr>
          <w:p>
            <w:pPr>
              <w:jc w:val="center"/>
              <w:ind w:right="36"/>
              <w:spacing w:after="0"/>
              <w:rPr>
                <w:sz w:val="20"/>
                <w:szCs w:val="20"/>
                <w:color w:val="auto"/>
              </w:rPr>
            </w:pPr>
            <w:r>
              <w:rPr>
                <w:rFonts w:ascii="Times New Roman" w:cs="Times New Roman" w:eastAsia="Times New Roman" w:hAnsi="Times New Roman"/>
                <w:sz w:val="10"/>
                <w:szCs w:val="10"/>
                <w:color w:val="008000"/>
              </w:rPr>
              <w:t>(11)</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13,851</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54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9"/>
              </w:rPr>
              <w:t>Common</w:t>
            </w:r>
          </w:p>
        </w:tc>
        <w:tc>
          <w:tcPr>
            <w:tcW w:w="8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60" w:type="dxa"/>
            <w:vAlign w:val="bottom"/>
            <w:gridSpan w:val="2"/>
          </w:tcPr>
          <w:p>
            <w:pPr>
              <w:jc w:val="center"/>
              <w:spacing w:after="0" w:line="139" w:lineRule="exact"/>
              <w:rPr>
                <w:sz w:val="20"/>
                <w:szCs w:val="20"/>
                <w:color w:val="auto"/>
              </w:rPr>
            </w:pPr>
            <w:r>
              <w:rPr>
                <w:rFonts w:ascii="Times New Roman" w:cs="Times New Roman" w:eastAsia="Times New Roman" w:hAnsi="Times New Roman"/>
                <w:sz w:val="13"/>
                <w:szCs w:val="13"/>
                <w:color w:val="0000FF"/>
              </w:rPr>
              <w:t>13,851</w:t>
            </w:r>
          </w:p>
        </w:tc>
        <w:tc>
          <w:tcPr>
            <w:tcW w:w="600" w:type="dxa"/>
            <w:vAlign w:val="bottom"/>
          </w:tcPr>
          <w:p>
            <w:pPr>
              <w:jc w:val="center"/>
              <w:ind w:left="74"/>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(12)</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gridSpan w:val="2"/>
            <w:vMerge w:val="restart"/>
          </w:tcPr>
          <w:p>
            <w:pPr>
              <w:jc w:val="center"/>
              <w:ind w:right="3"/>
              <w:spacing w:after="0"/>
              <w:rPr>
                <w:sz w:val="20"/>
                <w:szCs w:val="20"/>
                <w:color w:val="auto"/>
              </w:rPr>
            </w:pPr>
            <w:r>
              <w:rPr>
                <w:rFonts w:ascii="Times New Roman" w:cs="Times New Roman" w:eastAsia="Times New Roman" w:hAnsi="Times New Roman"/>
                <w:sz w:val="10"/>
                <w:szCs w:val="10"/>
                <w:color w:val="008000"/>
                <w:w w:val="95"/>
              </w:rPr>
              <w:t>(12)</w:t>
            </w:r>
          </w:p>
        </w:tc>
        <w:tc>
          <w:tcPr>
            <w:tcW w:w="720" w:type="dxa"/>
            <w:vAlign w:val="bottom"/>
            <w:vMerge w:val="restart"/>
          </w:tcPr>
          <w:p>
            <w:pPr>
              <w:jc w:val="center"/>
              <w:ind w:right="36"/>
              <w:spacing w:after="0"/>
              <w:rPr>
                <w:sz w:val="20"/>
                <w:szCs w:val="20"/>
                <w:color w:val="auto"/>
              </w:rPr>
            </w:pPr>
            <w:r>
              <w:rPr>
                <w:rFonts w:ascii="Times New Roman" w:cs="Times New Roman" w:eastAsia="Times New Roman" w:hAnsi="Times New Roman"/>
                <w:sz w:val="10"/>
                <w:szCs w:val="10"/>
                <w:color w:val="008000"/>
              </w:rPr>
              <w:t>(12)</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22,527,492</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Borders>
              <w:right w:val="single" w:sz="8" w:color="2C2C2C"/>
            </w:tcBorders>
            <w:gridSpan w:val="3"/>
            <w:vMerge w:val="restart"/>
          </w:tcPr>
          <w:p>
            <w:pPr>
              <w:ind w:left="8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60" w:type="dxa"/>
            <w:vAlign w:val="bottom"/>
            <w:vMerge w:val="restart"/>
          </w:tcPr>
          <w:p>
            <w:pPr>
              <w:ind w:left="60"/>
              <w:spacing w:after="0" w:line="101" w:lineRule="exact"/>
              <w:rPr>
                <w:sz w:val="20"/>
                <w:szCs w:val="20"/>
                <w:color w:val="auto"/>
              </w:rPr>
            </w:pPr>
            <w:r>
              <w:rPr>
                <w:rFonts w:ascii="Times New Roman" w:cs="Times New Roman" w:eastAsia="Times New Roman" w:hAnsi="Times New Roman"/>
                <w:sz w:val="10"/>
                <w:szCs w:val="10"/>
                <w:color w:val="0000FF"/>
              </w:rPr>
              <w:t>Common</w:t>
            </w:r>
          </w:p>
        </w:tc>
        <w:tc>
          <w:tcPr>
            <w:tcW w:w="760" w:type="dxa"/>
            <w:vAlign w:val="bottom"/>
            <w:vMerge w:val="continue"/>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720" w:type="dxa"/>
            <w:vAlign w:val="bottom"/>
            <w:vMerge w:val="continue"/>
          </w:tcPr>
          <w:p>
            <w:pPr>
              <w:spacing w:after="0"/>
              <w:rPr>
                <w:sz w:val="3"/>
                <w:szCs w:val="3"/>
                <w:color w:val="auto"/>
              </w:rPr>
            </w:pPr>
          </w:p>
        </w:tc>
        <w:tc>
          <w:tcPr>
            <w:tcW w:w="540" w:type="dxa"/>
            <w:vAlign w:val="bottom"/>
            <w:vMerge w:val="restart"/>
          </w:tcPr>
          <w:p>
            <w:pPr>
              <w:jc w:val="center"/>
              <w:spacing w:after="0" w:line="101" w:lineRule="exact"/>
              <w:rPr>
                <w:sz w:val="20"/>
                <w:szCs w:val="20"/>
                <w:color w:val="auto"/>
              </w:rPr>
            </w:pPr>
            <w:r>
              <w:rPr>
                <w:rFonts w:ascii="Times New Roman" w:cs="Times New Roman" w:eastAsia="Times New Roman" w:hAnsi="Times New Roman"/>
                <w:sz w:val="10"/>
                <w:szCs w:val="10"/>
                <w:color w:val="0000FF"/>
              </w:rPr>
              <w:t>Common</w:t>
            </w:r>
          </w:p>
        </w:tc>
        <w:tc>
          <w:tcPr>
            <w:tcW w:w="8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restart"/>
          </w:tcPr>
          <w:p>
            <w:pPr>
              <w:jc w:val="center"/>
              <w:spacing w:after="0" w:line="101" w:lineRule="exact"/>
              <w:rPr>
                <w:sz w:val="20"/>
                <w:szCs w:val="20"/>
                <w:color w:val="auto"/>
              </w:rPr>
            </w:pPr>
            <w:r>
              <w:rPr>
                <w:rFonts w:ascii="Times New Roman" w:cs="Times New Roman" w:eastAsia="Times New Roman" w:hAnsi="Times New Roman"/>
                <w:sz w:val="10"/>
                <w:szCs w:val="10"/>
                <w:color w:val="0000FF"/>
              </w:rPr>
              <w:t>22,527,492</w:t>
            </w:r>
          </w:p>
        </w:tc>
        <w:tc>
          <w:tcPr>
            <w:tcW w:w="600" w:type="dxa"/>
            <w:vAlign w:val="bottom"/>
            <w:vMerge w:val="restart"/>
          </w:tcPr>
          <w:p>
            <w:pPr>
              <w:jc w:val="center"/>
              <w:ind w:left="94"/>
              <w:spacing w:after="0" w:line="101" w:lineRule="exact"/>
              <w:rPr>
                <w:sz w:val="20"/>
                <w:szCs w:val="20"/>
                <w:color w:val="auto"/>
              </w:rPr>
            </w:pPr>
            <w:r>
              <w:rPr>
                <w:rFonts w:ascii="Times New Roman" w:cs="Times New Roman" w:eastAsia="Times New Roman" w:hAnsi="Times New Roman"/>
                <w:sz w:val="10"/>
                <w:szCs w:val="10"/>
                <w:color w:val="0000FF"/>
              </w:rPr>
              <w:t>I</w:t>
            </w:r>
          </w:p>
        </w:tc>
        <w:tc>
          <w:tcPr>
            <w:tcW w:w="120" w:type="dxa"/>
            <w:vAlign w:val="bottom"/>
          </w:tcPr>
          <w:p>
            <w:pPr>
              <w:spacing w:after="0"/>
              <w:rPr>
                <w:sz w:val="3"/>
                <w:szCs w:val="3"/>
                <w:color w:val="auto"/>
              </w:rPr>
            </w:pPr>
          </w:p>
        </w:tc>
        <w:tc>
          <w:tcPr>
            <w:tcW w:w="740" w:type="dxa"/>
            <w:vAlign w:val="bottom"/>
            <w:tcBorders>
              <w:right w:val="single" w:sz="8" w:color="2C2C2C"/>
            </w:tcBorders>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10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6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540" w:type="dxa"/>
            <w:vAlign w:val="bottom"/>
            <w:vMerge w:val="continue"/>
          </w:tcPr>
          <w:p>
            <w:pPr>
              <w:spacing w:after="0"/>
              <w:rPr>
                <w:sz w:val="4"/>
                <w:szCs w:val="4"/>
                <w:color w:val="auto"/>
              </w:rPr>
            </w:pPr>
          </w:p>
        </w:tc>
        <w:tc>
          <w:tcPr>
            <w:tcW w:w="86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40" w:type="dxa"/>
            <w:vAlign w:val="bottom"/>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Borders>
              <w:right w:val="single" w:sz="8" w:color="2C2C2C"/>
            </w:tcBorders>
            <w:gridSpan w:val="3"/>
          </w:tcPr>
          <w:p>
            <w:pPr>
              <w:ind w:left="80"/>
              <w:spacing w:after="0" w:line="55" w:lineRule="exact"/>
              <w:rPr>
                <w:sz w:val="20"/>
                <w:szCs w:val="20"/>
                <w:color w:val="auto"/>
              </w:rPr>
            </w:pPr>
            <w:r>
              <w:rPr>
                <w:rFonts w:ascii="Times New Roman" w:cs="Times New Roman" w:eastAsia="Times New Roman" w:hAnsi="Times New Roman"/>
                <w:sz w:val="5"/>
                <w:szCs w:val="5"/>
                <w:color w:val="0000FF"/>
              </w:rPr>
              <w:t>footnote</w:t>
            </w:r>
            <w:r>
              <w:rPr>
                <w:rFonts w:ascii="Times New Roman" w:cs="Times New Roman" w:eastAsia="Times New Roman" w:hAnsi="Times New Roman"/>
                <w:sz w:val="6"/>
                <w:szCs w:val="6"/>
                <w:color w:val="008000"/>
                <w:vertAlign w:val="superscript"/>
              </w:rPr>
              <w:t>(1)</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1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780" w:type="dxa"/>
            <w:vAlign w:val="bottom"/>
            <w:gridSpan w:val="2"/>
            <w:vMerge w:val="continue"/>
          </w:tcPr>
          <w:p>
            <w:pPr>
              <w:spacing w:after="0"/>
              <w:rPr>
                <w:sz w:val="2"/>
                <w:szCs w:val="2"/>
                <w:color w:val="auto"/>
              </w:rPr>
            </w:pPr>
          </w:p>
        </w:tc>
        <w:tc>
          <w:tcPr>
            <w:tcW w:w="720" w:type="dxa"/>
            <w:vAlign w:val="bottom"/>
            <w:vMerge w:val="continue"/>
          </w:tcPr>
          <w:p>
            <w:pPr>
              <w:spacing w:after="0"/>
              <w:rPr>
                <w:sz w:val="2"/>
                <w:szCs w:val="2"/>
                <w:color w:val="auto"/>
              </w:rPr>
            </w:pPr>
          </w:p>
        </w:tc>
        <w:tc>
          <w:tcPr>
            <w:tcW w:w="5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-2830830</wp:posOffset>
            </wp:positionV>
            <wp:extent cx="28575" cy="2836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2836545"/>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9" w:lineRule="exact"/>
        <w:rPr>
          <w:sz w:val="24"/>
          <w:szCs w:val="24"/>
          <w:color w:val="auto"/>
        </w:rPr>
      </w:pPr>
    </w:p>
    <w:p>
      <w:pPr>
        <w:ind w:left="160" w:hanging="122"/>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shares are held of record by Zheng Yuan and Hongyu Zhang, cotrustees of the the 2018 Yuan and Zhang Revocable Trust, for which the Reporting Person and the Reporting Person's spouse serve as cotrustees.</w:t>
      </w:r>
    </w:p>
    <w:p>
      <w:pPr>
        <w:spacing w:after="0" w:line="50" w:lineRule="exact"/>
        <w:rPr>
          <w:rFonts w:ascii="Times New Roman" w:cs="Times New Roman" w:eastAsia="Times New Roman" w:hAnsi="Times New Roman"/>
          <w:sz w:val="12"/>
          <w:szCs w:val="12"/>
          <w:color w:val="008000"/>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withheld by Issuer to satisfy the tax withholding obligation in connection with the vesting of Restricted Stock Units.</w:t>
      </w:r>
    </w:p>
    <w:p>
      <w:pPr>
        <w:spacing w:after="0" w:line="39" w:lineRule="exact"/>
        <w:rPr>
          <w:rFonts w:ascii="Times New Roman" w:cs="Times New Roman" w:eastAsia="Times New Roman" w:hAnsi="Times New Roman"/>
          <w:sz w:val="13"/>
          <w:szCs w:val="13"/>
          <w:color w:val="008000"/>
        </w:rPr>
      </w:pPr>
    </w:p>
    <w:p>
      <w:pPr>
        <w:ind w:left="40" w:right="320" w:hanging="2"/>
        <w:spacing w:after="0" w:line="284" w:lineRule="auto"/>
        <w:tabs>
          <w:tab w:leader="none" w:pos="166"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$67.461 to $67.462.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effected pursuant to a Rule 10b5-1 trading plan adopted by the Reporting Person.</w:t>
      </w:r>
    </w:p>
    <w:p>
      <w:pPr>
        <w:spacing w:after="0" w:line="39" w:lineRule="exact"/>
        <w:rPr>
          <w:rFonts w:ascii="Times New Roman" w:cs="Times New Roman" w:eastAsia="Times New Roman" w:hAnsi="Times New Roman"/>
          <w:sz w:val="13"/>
          <w:szCs w:val="13"/>
          <w:color w:val="008000"/>
        </w:rPr>
      </w:pPr>
    </w:p>
    <w:p>
      <w:pPr>
        <w:jc w:val="both"/>
        <w:ind w:left="40" w:right="380" w:hanging="2"/>
        <w:spacing w:after="0" w:line="284" w:lineRule="auto"/>
        <w:tabs>
          <w:tab w:leader="none" w:pos="166"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$67.51 to $68.445.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320" w:hanging="2"/>
        <w:spacing w:after="0" w:line="284" w:lineRule="auto"/>
        <w:tabs>
          <w:tab w:leader="none" w:pos="166"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$68.545 to $68.825.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380" w:hanging="2"/>
        <w:spacing w:after="0" w:line="284" w:lineRule="auto"/>
        <w:tabs>
          <w:tab w:leader="none" w:pos="166"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$67.63 to $68.26.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Issuer's Class A Common Stock.</w:t>
      </w:r>
    </w:p>
    <w:p>
      <w:pPr>
        <w:spacing w:after="0" w:line="39"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July 8, 2022, which will vest in equal quarterly installments over four years.</w:t>
      </w:r>
    </w:p>
    <w:p>
      <w:pPr>
        <w:spacing w:after="0" w:line="39" w:lineRule="exact"/>
        <w:rPr>
          <w:rFonts w:ascii="Times New Roman" w:cs="Times New Roman" w:eastAsia="Times New Roman" w:hAnsi="Times New Roman"/>
          <w:sz w:val="13"/>
          <w:szCs w:val="13"/>
          <w:color w:val="008000"/>
        </w:rPr>
      </w:pPr>
    </w:p>
    <w:p>
      <w:pPr>
        <w:ind w:left="220" w:hanging="182"/>
        <w:spacing w:after="0"/>
        <w:tabs>
          <w:tab w:leader="none" w:pos="22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July 11, 2023 which will vest in equal quarterly installments over three years.</w:t>
      </w:r>
    </w:p>
    <w:p>
      <w:pPr>
        <w:spacing w:after="0" w:line="39" w:lineRule="exact"/>
        <w:rPr>
          <w:rFonts w:ascii="Times New Roman" w:cs="Times New Roman" w:eastAsia="Times New Roman" w:hAnsi="Times New Roman"/>
          <w:sz w:val="13"/>
          <w:szCs w:val="13"/>
          <w:color w:val="008000"/>
        </w:rPr>
      </w:pPr>
    </w:p>
    <w:p>
      <w:pPr>
        <w:ind w:left="220" w:hanging="182"/>
        <w:spacing w:after="0"/>
        <w:tabs>
          <w:tab w:leader="none" w:pos="22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April 6, 2023, 100% of which will vest on the first anniversary date of the grant.</w:t>
      </w:r>
    </w:p>
    <w:p>
      <w:pPr>
        <w:spacing w:after="0" w:line="39" w:lineRule="exact"/>
        <w:rPr>
          <w:rFonts w:ascii="Times New Roman" w:cs="Times New Roman" w:eastAsia="Times New Roman" w:hAnsi="Times New Roman"/>
          <w:sz w:val="13"/>
          <w:szCs w:val="13"/>
          <w:color w:val="008000"/>
        </w:rPr>
      </w:pPr>
    </w:p>
    <w:p>
      <w:pPr>
        <w:ind w:left="40" w:right="280" w:hanging="2"/>
        <w:spacing w:after="0" w:line="285" w:lineRule="auto"/>
        <w:tabs>
          <w:tab w:leader="none" w:pos="229"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w:t>
      </w:r>
    </w:p>
    <w:p>
      <w:pPr>
        <w:sectPr>
          <w:pgSz w:w="11900" w:h="16853" w:orient="portrait"/>
          <w:cols w:equalWidth="0" w:num="1">
            <w:col w:w="11080"/>
          </w:cols>
          <w:pgMar w:left="460" w:top="215" w:right="359" w:bottom="0" w:gutter="0" w:footer="0" w:header="0"/>
          <w:type w:val="continuous"/>
        </w:sectPr>
      </w:pPr>
    </w:p>
    <w:bookmarkStart w:id="1" w:name="page2"/>
    <w:bookmarkEnd w:id="1"/>
    <w:p>
      <w:pPr>
        <w:jc w:val="both"/>
        <w:ind w:left="2"/>
        <w:spacing w:after="0" w:line="235" w:lineRule="auto"/>
        <w:rPr>
          <w:sz w:val="20"/>
          <w:szCs w:val="20"/>
          <w:color w:val="auto"/>
        </w:rPr>
      </w:pPr>
      <w:r>
        <w:rPr>
          <w:rFonts w:ascii="Times New Roman" w:cs="Times New Roman" w:eastAsia="Times New Roman" w:hAnsi="Times New Roman"/>
          <w:sz w:val="13"/>
          <w:szCs w:val="13"/>
          <w:color w:val="008000"/>
        </w:rPr>
        <w:t>"Permitted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26"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Remarks:</w:t>
      </w:r>
    </w:p>
    <w:p>
      <w:pPr>
        <w:spacing w:after="0" w:line="123" w:lineRule="exact"/>
        <w:rPr>
          <w:sz w:val="20"/>
          <w:szCs w:val="20"/>
          <w:color w:val="auto"/>
        </w:rPr>
      </w:pPr>
    </w:p>
    <w:tbl>
      <w:tblPr>
        <w:tblLayout w:type="fixed"/>
        <w:tblInd w:w="6562" w:type="dxa"/>
        <w:tblCellMar>
          <w:top w:w="0" w:type="dxa"/>
          <w:left w:w="0" w:type="dxa"/>
          <w:bottom w:w="0" w:type="dxa"/>
          <w:right w:w="0" w:type="dxa"/>
        </w:tblCellMar>
      </w:tblPr>
      <w:tr>
        <w:trPr>
          <w:trHeight w:val="184"/>
        </w:trPr>
        <w:tc>
          <w:tcPr>
            <w:tcW w:w="1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0000FF"/>
              </w:rPr>
              <w:t>/s/ Aparna Bawa, Attorney-in-</w:t>
            </w:r>
          </w:p>
        </w:tc>
        <w:tc>
          <w:tcPr>
            <w:tcW w:w="220" w:type="dxa"/>
            <w:vAlign w:val="bottom"/>
          </w:tcPr>
          <w:p>
            <w:pPr>
              <w:spacing w:after="0"/>
              <w:rPr>
                <w:sz w:val="16"/>
                <w:szCs w:val="16"/>
                <w:color w:val="auto"/>
              </w:rPr>
            </w:pPr>
          </w:p>
        </w:tc>
        <w:tc>
          <w:tcPr>
            <w:tcW w:w="74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w w:val="98"/>
              </w:rPr>
              <w:t>01/10/2024</w:t>
            </w:r>
          </w:p>
        </w:tc>
        <w:tc>
          <w:tcPr>
            <w:tcW w:w="0" w:type="dxa"/>
            <w:vAlign w:val="bottom"/>
          </w:tcPr>
          <w:p>
            <w:pPr>
              <w:spacing w:after="0"/>
              <w:rPr>
                <w:sz w:val="1"/>
                <w:szCs w:val="1"/>
                <w:color w:val="auto"/>
              </w:rPr>
            </w:pPr>
          </w:p>
        </w:tc>
      </w:tr>
      <w:tr>
        <w:trPr>
          <w:trHeight w:val="86"/>
        </w:trPr>
        <w:tc>
          <w:tcPr>
            <w:tcW w:w="280" w:type="dxa"/>
            <w:vAlign w:val="bottom"/>
            <w:vMerge w:val="restart"/>
          </w:tcPr>
          <w:p>
            <w:pPr>
              <w:spacing w:after="0" w:line="181" w:lineRule="exact"/>
              <w:rPr>
                <w:sz w:val="20"/>
                <w:szCs w:val="20"/>
                <w:color w:val="auto"/>
              </w:rPr>
            </w:pPr>
            <w:r>
              <w:rPr>
                <w:rFonts w:ascii="Times New Roman" w:cs="Times New Roman" w:eastAsia="Times New Roman" w:hAnsi="Times New Roman"/>
                <w:sz w:val="16"/>
                <w:szCs w:val="16"/>
                <w:color w:val="0000FF"/>
                <w:w w:val="94"/>
              </w:rPr>
              <w:t>Fact</w:t>
            </w:r>
          </w:p>
        </w:tc>
        <w:tc>
          <w:tcPr>
            <w:tcW w:w="1920" w:type="dxa"/>
            <w:vAlign w:val="bottom"/>
            <w:gridSpan w:val="2"/>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80" w:type="dxa"/>
            <w:vAlign w:val="bottom"/>
            <w:tcBorders>
              <w:bottom w:val="single" w:sz="8" w:color="auto"/>
            </w:tcBorders>
            <w:vMerge w:val="continue"/>
          </w:tcPr>
          <w:p>
            <w:pPr>
              <w:spacing w:after="0"/>
              <w:rPr>
                <w:sz w:val="7"/>
                <w:szCs w:val="7"/>
                <w:color w:val="auto"/>
              </w:rPr>
            </w:pPr>
          </w:p>
        </w:tc>
        <w:tc>
          <w:tcPr>
            <w:tcW w:w="1920" w:type="dxa"/>
            <w:vAlign w:val="bottom"/>
            <w:gridSpan w:val="2"/>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2"/>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0"/>
          <w:szCs w:val="20"/>
          <w:color w:val="auto"/>
        </w:rPr>
      </w:pPr>
    </w:p>
    <w:p>
      <w:pPr>
        <w:ind w:left="2"/>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9" w:lineRule="exact"/>
        <w:rPr>
          <w:sz w:val="20"/>
          <w:szCs w:val="20"/>
          <w:color w:val="auto"/>
        </w:rPr>
      </w:pPr>
    </w:p>
    <w:p>
      <w:pPr>
        <w:jc w:val="both"/>
        <w:ind w:left="2" w:right="3320" w:hanging="2"/>
        <w:spacing w:after="0" w:line="328" w:lineRule="auto"/>
        <w:tabs>
          <w:tab w:leader="none" w:pos="13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582"/>
      </w:cols>
      <w:pgMar w:left="498" w:top="127" w:right="8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3298"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2024-01-10T19:31:08Z</dcterms:created>
  <dcterms:modified xsi:type="dcterms:W3CDTF">2024-01-10T19:31:08Z</dcterms:modified>
</cp:coreProperties>
</file>