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8037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03719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08/01/2022</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 3, 4 and 5)</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409"/>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08/01/2022</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0000FF"/>
              </w:rPr>
              <w:t>6,700</w:t>
            </w:r>
          </w:p>
        </w:tc>
        <w:tc>
          <w:tcPr>
            <w:tcW w:w="5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08/01/2022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7"/>
                <w:szCs w:val="17"/>
                <w:color w:val="0000FF"/>
              </w:rPr>
              <w:t>600</w:t>
            </w:r>
          </w:p>
        </w:tc>
        <w:tc>
          <w:tcPr>
            <w:tcW w:w="5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102.8433</w:t>
            </w:r>
            <w:r>
              <w:rPr>
                <w:rFonts w:ascii="Times New Roman" w:cs="Times New Roman" w:eastAsia="Times New Roman" w:hAnsi="Times New Roman"/>
                <w:sz w:val="21"/>
                <w:szCs w:val="21"/>
                <w:color w:val="008000"/>
                <w:w w:val="93"/>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6,100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08/01/2022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7"/>
                <w:szCs w:val="17"/>
                <w:color w:val="0000FF"/>
              </w:rPr>
              <w:t>300</w:t>
            </w:r>
          </w:p>
        </w:tc>
        <w:tc>
          <w:tcPr>
            <w:tcW w:w="5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103.58</w:t>
            </w:r>
            <w:r>
              <w:rPr>
                <w:rFonts w:ascii="Times New Roman" w:cs="Times New Roman" w:eastAsia="Times New Roman" w:hAnsi="Times New Roman"/>
                <w:sz w:val="21"/>
                <w:szCs w:val="21"/>
                <w:color w:val="008000"/>
                <w:w w:val="90"/>
                <w:vertAlign w:val="superscript"/>
              </w:rPr>
              <w:t>(3)</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5,800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08/01/2022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74"/>
              <w:spacing w:after="0"/>
              <w:rPr>
                <w:sz w:val="20"/>
                <w:szCs w:val="20"/>
                <w:color w:val="auto"/>
              </w:rPr>
            </w:pPr>
            <w:r>
              <w:rPr>
                <w:rFonts w:ascii="Times New Roman" w:cs="Times New Roman" w:eastAsia="Times New Roman" w:hAnsi="Times New Roman"/>
                <w:sz w:val="17"/>
                <w:szCs w:val="17"/>
                <w:color w:val="0000FF"/>
              </w:rPr>
              <w:t>3,207</w:t>
            </w:r>
          </w:p>
        </w:tc>
        <w:tc>
          <w:tcPr>
            <w:tcW w:w="5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105.1037</w:t>
            </w:r>
            <w:r>
              <w:rPr>
                <w:rFonts w:ascii="Times New Roman" w:cs="Times New Roman" w:eastAsia="Times New Roman" w:hAnsi="Times New Roman"/>
                <w:sz w:val="21"/>
                <w:szCs w:val="21"/>
                <w:color w:val="008000"/>
                <w:w w:val="93"/>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2,593</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08/01/2022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74"/>
              <w:spacing w:after="0"/>
              <w:rPr>
                <w:sz w:val="20"/>
                <w:szCs w:val="20"/>
                <w:color w:val="auto"/>
              </w:rPr>
            </w:pPr>
            <w:r>
              <w:rPr>
                <w:rFonts w:ascii="Times New Roman" w:cs="Times New Roman" w:eastAsia="Times New Roman" w:hAnsi="Times New Roman"/>
                <w:sz w:val="17"/>
                <w:szCs w:val="17"/>
                <w:color w:val="0000FF"/>
              </w:rPr>
              <w:t>1,393</w:t>
            </w:r>
          </w:p>
        </w:tc>
        <w:tc>
          <w:tcPr>
            <w:tcW w:w="5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106.231</w:t>
            </w:r>
            <w:r>
              <w:rPr>
                <w:rFonts w:ascii="Times New Roman" w:cs="Times New Roman" w:eastAsia="Times New Roman" w:hAnsi="Times New Roman"/>
                <w:sz w:val="21"/>
                <w:szCs w:val="21"/>
                <w:color w:val="008000"/>
                <w:w w:val="91"/>
                <w:vertAlign w:val="superscript"/>
              </w:rPr>
              <w:t>(5)</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1,200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08/01/2022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74"/>
              <w:spacing w:after="0"/>
              <w:rPr>
                <w:sz w:val="20"/>
                <w:szCs w:val="20"/>
                <w:color w:val="auto"/>
              </w:rPr>
            </w:pPr>
            <w:r>
              <w:rPr>
                <w:rFonts w:ascii="Times New Roman" w:cs="Times New Roman" w:eastAsia="Times New Roman" w:hAnsi="Times New Roman"/>
                <w:sz w:val="17"/>
                <w:szCs w:val="17"/>
                <w:color w:val="0000FF"/>
              </w:rPr>
              <w:t>1,200</w:t>
            </w:r>
          </w:p>
        </w:tc>
        <w:tc>
          <w:tcPr>
            <w:tcW w:w="5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107.3008</w:t>
            </w:r>
            <w:r>
              <w:rPr>
                <w:rFonts w:ascii="Times New Roman" w:cs="Times New Roman" w:eastAsia="Times New Roman" w:hAnsi="Times New Roman"/>
                <w:sz w:val="21"/>
                <w:szCs w:val="21"/>
                <w:color w:val="008000"/>
                <w:w w:val="93"/>
                <w:vertAlign w:val="superscript"/>
              </w:rPr>
              <w:t>(6)</w:t>
            </w:r>
          </w:p>
        </w:tc>
        <w:tc>
          <w:tcPr>
            <w:tcW w:w="680" w:type="dxa"/>
            <w:vAlign w:val="bottom"/>
            <w:tcBorders>
              <w:bottom w:val="single" w:sz="8" w:color="2C2C2C"/>
            </w:tcBorders>
            <w:gridSpan w:val="2"/>
          </w:tcPr>
          <w:p>
            <w:pPr>
              <w:jc w:val="center"/>
              <w:ind w:left="490"/>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3,574</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4"/>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6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08/01/2022</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3"/>
                <w:szCs w:val="13"/>
                <w:color w:val="0000FF"/>
                <w:w w:val="95"/>
              </w:rPr>
              <w:t>6,700</w:t>
            </w:r>
          </w:p>
        </w:tc>
        <w:tc>
          <w:tcPr>
            <w:tcW w:w="760" w:type="dxa"/>
            <w:vAlign w:val="bottom"/>
          </w:tcPr>
          <w:p>
            <w:pPr>
              <w:jc w:val="center"/>
              <w:ind w:left="85"/>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01/06/2028</w:t>
            </w:r>
          </w:p>
        </w:tc>
        <w:tc>
          <w:tcPr>
            <w:tcW w:w="580" w:type="dxa"/>
            <w:vAlign w:val="bottom"/>
            <w:gridSpan w:val="2"/>
          </w:tcPr>
          <w:p>
            <w:pPr>
              <w:ind w:left="100"/>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717,500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gridSpan w:val="2"/>
          </w:tcPr>
          <w:p>
            <w:pPr>
              <w:jc w:val="center"/>
              <w:ind w:left="15"/>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(9)</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Times New Roman" w:cs="Times New Roman" w:eastAsia="Times New Roman" w:hAnsi="Times New Roman"/>
                <w:sz w:val="11"/>
                <w:szCs w:val="11"/>
                <w:color w:val="008000"/>
              </w:rPr>
              <w:t>(9)</w:t>
            </w:r>
          </w:p>
        </w:tc>
        <w:tc>
          <w:tcPr>
            <w:tcW w:w="760" w:type="dxa"/>
            <w:vAlign w:val="bottom"/>
            <w:vMerge w:val="restart"/>
          </w:tcPr>
          <w:p>
            <w:pPr>
              <w:jc w:val="right"/>
              <w:ind w:right="194"/>
              <w:spacing w:after="0"/>
              <w:rPr>
                <w:sz w:val="20"/>
                <w:szCs w:val="20"/>
                <w:color w:val="auto"/>
              </w:rPr>
            </w:pPr>
            <w:r>
              <w:rPr>
                <w:rFonts w:ascii="Times New Roman" w:cs="Times New Roman" w:eastAsia="Times New Roman" w:hAnsi="Times New Roman"/>
                <w:sz w:val="11"/>
                <w:szCs w:val="11"/>
                <w:color w:val="008000"/>
              </w:rPr>
              <w:t>(9)</w:t>
            </w:r>
          </w:p>
        </w:tc>
        <w:tc>
          <w:tcPr>
            <w:tcW w:w="580" w:type="dxa"/>
            <w:vAlign w:val="bottom"/>
            <w:gridSpan w:val="2"/>
          </w:tcPr>
          <w:p>
            <w:pPr>
              <w:jc w:val="center"/>
              <w:ind w:left="35"/>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08/01/2022</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40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6,700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gridSpan w:val="2"/>
          </w:tcPr>
          <w:p>
            <w:pPr>
              <w:jc w:val="center"/>
              <w:ind w:left="35"/>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6,700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5"/>
              <w:spacing w:after="0"/>
              <w:rPr>
                <w:sz w:val="20"/>
                <w:szCs w:val="20"/>
                <w:color w:val="auto"/>
              </w:rPr>
            </w:pPr>
            <w:r>
              <w:rPr>
                <w:rFonts w:ascii="Times New Roman" w:cs="Times New Roman" w:eastAsia="Times New Roman" w:hAnsi="Times New Roman"/>
                <w:sz w:val="13"/>
                <w:szCs w:val="13"/>
                <w:color w:val="0000FF"/>
                <w:w w:val="94"/>
              </w:rPr>
              <w:t>Stock</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Times New Roman" w:cs="Times New Roman" w:eastAsia="Times New Roman" w:hAnsi="Times New Roman"/>
                <w:sz w:val="11"/>
                <w:szCs w:val="11"/>
                <w:color w:val="008000"/>
              </w:rPr>
              <w:t>(9)</w:t>
            </w:r>
          </w:p>
        </w:tc>
        <w:tc>
          <w:tcPr>
            <w:tcW w:w="760" w:type="dxa"/>
            <w:vAlign w:val="bottom"/>
            <w:vMerge w:val="restart"/>
          </w:tcPr>
          <w:p>
            <w:pPr>
              <w:jc w:val="right"/>
              <w:ind w:right="194"/>
              <w:spacing w:after="0"/>
              <w:rPr>
                <w:sz w:val="20"/>
                <w:szCs w:val="20"/>
                <w:color w:val="auto"/>
              </w:rPr>
            </w:pPr>
            <w:r>
              <w:rPr>
                <w:rFonts w:ascii="Times New Roman" w:cs="Times New Roman" w:eastAsia="Times New Roman" w:hAnsi="Times New Roman"/>
                <w:sz w:val="11"/>
                <w:szCs w:val="11"/>
                <w:color w:val="008000"/>
              </w:rPr>
              <w:t>(9)</w:t>
            </w:r>
          </w:p>
        </w:tc>
        <w:tc>
          <w:tcPr>
            <w:tcW w:w="580" w:type="dxa"/>
            <w:vAlign w:val="bottom"/>
            <w:gridSpan w:val="2"/>
          </w:tcPr>
          <w:p>
            <w:pPr>
              <w:jc w:val="center"/>
              <w:ind w:left="35"/>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08/01/2022</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3"/>
                <w:szCs w:val="13"/>
                <w:color w:val="0000FF"/>
                <w:w w:val="95"/>
              </w:rPr>
              <w:t>6,700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gridSpan w:val="2"/>
          </w:tcPr>
          <w:p>
            <w:pPr>
              <w:jc w:val="center"/>
              <w:ind w:left="35"/>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5"/>
              <w:spacing w:after="0"/>
              <w:rPr>
                <w:sz w:val="20"/>
                <w:szCs w:val="20"/>
                <w:color w:val="auto"/>
              </w:rPr>
            </w:pPr>
            <w:r>
              <w:rPr>
                <w:rFonts w:ascii="Times New Roman" w:cs="Times New Roman" w:eastAsia="Times New Roman" w:hAnsi="Times New Roman"/>
                <w:sz w:val="13"/>
                <w:szCs w:val="13"/>
                <w:color w:val="0000FF"/>
                <w:w w:val="94"/>
              </w:rPr>
              <w:t>Stock</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gridSpan w:val="2"/>
            <w:vMerge w:val="restart"/>
          </w:tcPr>
          <w:p>
            <w:pPr>
              <w:jc w:val="center"/>
              <w:ind w:left="35"/>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ind w:left="85"/>
              <w:spacing w:after="0"/>
              <w:rPr>
                <w:sz w:val="20"/>
                <w:szCs w:val="20"/>
                <w:color w:val="auto"/>
              </w:rPr>
            </w:pPr>
            <w:r>
              <w:rPr>
                <w:rFonts w:ascii="Times New Roman" w:cs="Times New Roman" w:eastAsia="Times New Roman" w:hAnsi="Times New Roman"/>
                <w:sz w:val="11"/>
                <w:szCs w:val="11"/>
                <w:color w:val="008000"/>
                <w:w w:val="97"/>
              </w:rPr>
              <w:t>(10)</w:t>
            </w:r>
          </w:p>
        </w:tc>
        <w:tc>
          <w:tcPr>
            <w:tcW w:w="7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09/24/2028</w:t>
            </w:r>
          </w:p>
        </w:tc>
        <w:tc>
          <w:tcPr>
            <w:tcW w:w="580" w:type="dxa"/>
            <w:vAlign w:val="bottom"/>
            <w:gridSpan w:val="2"/>
          </w:tcPr>
          <w:p>
            <w:pPr>
              <w:jc w:val="center"/>
              <w:ind w:left="35"/>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gridSpan w:val="2"/>
          </w:tcPr>
          <w:p>
            <w:pPr>
              <w:jc w:val="center"/>
              <w:ind w:left="15"/>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(9)</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Times New Roman" w:cs="Times New Roman" w:eastAsia="Times New Roman" w:hAnsi="Times New Roman"/>
                <w:sz w:val="11"/>
                <w:szCs w:val="11"/>
                <w:color w:val="008000"/>
                <w:w w:val="97"/>
              </w:rPr>
              <w:t>(12)</w:t>
            </w:r>
          </w:p>
        </w:tc>
        <w:tc>
          <w:tcPr>
            <w:tcW w:w="760" w:type="dxa"/>
            <w:vAlign w:val="bottom"/>
            <w:vMerge w:val="restart"/>
          </w:tcPr>
          <w:p>
            <w:pPr>
              <w:jc w:val="right"/>
              <w:ind w:right="174"/>
              <w:spacing w:after="0"/>
              <w:rPr>
                <w:sz w:val="20"/>
                <w:szCs w:val="20"/>
                <w:color w:val="auto"/>
              </w:rPr>
            </w:pPr>
            <w:r>
              <w:rPr>
                <w:rFonts w:ascii="Times New Roman" w:cs="Times New Roman" w:eastAsia="Times New Roman" w:hAnsi="Times New Roman"/>
                <w:sz w:val="11"/>
                <w:szCs w:val="11"/>
                <w:color w:val="008000"/>
              </w:rPr>
              <w:t>(12)</w:t>
            </w:r>
          </w:p>
        </w:tc>
        <w:tc>
          <w:tcPr>
            <w:tcW w:w="580" w:type="dxa"/>
            <w:vAlign w:val="bottom"/>
            <w:gridSpan w:val="2"/>
          </w:tcPr>
          <w:p>
            <w:pPr>
              <w:jc w:val="center"/>
              <w:ind w:left="35"/>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297,216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gridSpan w:val="2"/>
          </w:tcPr>
          <w:p>
            <w:pPr>
              <w:jc w:val="center"/>
              <w:ind w:left="35"/>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297,216</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5"/>
              <w:spacing w:after="0"/>
              <w:rPr>
                <w:sz w:val="20"/>
                <w:szCs w:val="20"/>
                <w:color w:val="auto"/>
              </w:rPr>
            </w:pPr>
            <w:r>
              <w:rPr>
                <w:rFonts w:ascii="Times New Roman" w:cs="Times New Roman" w:eastAsia="Times New Roman" w:hAnsi="Times New Roman"/>
                <w:sz w:val="13"/>
                <w:szCs w:val="13"/>
                <w:color w:val="0000FF"/>
                <w:w w:val="94"/>
              </w:rPr>
              <w:t>Stock</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Times New Roman" w:cs="Times New Roman" w:eastAsia="Times New Roman" w:hAnsi="Times New Roman"/>
                <w:sz w:val="11"/>
                <w:szCs w:val="11"/>
                <w:color w:val="008000"/>
                <w:w w:val="97"/>
              </w:rPr>
              <w:t>(13)</w:t>
            </w:r>
          </w:p>
        </w:tc>
        <w:tc>
          <w:tcPr>
            <w:tcW w:w="760" w:type="dxa"/>
            <w:vAlign w:val="bottom"/>
            <w:vMerge w:val="restart"/>
          </w:tcPr>
          <w:p>
            <w:pPr>
              <w:jc w:val="right"/>
              <w:ind w:right="174"/>
              <w:spacing w:after="0"/>
              <w:rPr>
                <w:sz w:val="20"/>
                <w:szCs w:val="20"/>
                <w:color w:val="auto"/>
              </w:rPr>
            </w:pPr>
            <w:r>
              <w:rPr>
                <w:rFonts w:ascii="Times New Roman" w:cs="Times New Roman" w:eastAsia="Times New Roman" w:hAnsi="Times New Roman"/>
                <w:sz w:val="11"/>
                <w:szCs w:val="11"/>
                <w:color w:val="008000"/>
              </w:rPr>
              <w:t>(13)</w:t>
            </w:r>
          </w:p>
        </w:tc>
        <w:tc>
          <w:tcPr>
            <w:tcW w:w="580" w:type="dxa"/>
            <w:vAlign w:val="bottom"/>
            <w:gridSpan w:val="2"/>
          </w:tcPr>
          <w:p>
            <w:pPr>
              <w:jc w:val="center"/>
              <w:ind w:left="35"/>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6,315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gridSpan w:val="2"/>
          </w:tcPr>
          <w:p>
            <w:pPr>
              <w:jc w:val="center"/>
              <w:ind w:left="35"/>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6,315</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5"/>
              <w:spacing w:after="0"/>
              <w:rPr>
                <w:sz w:val="20"/>
                <w:szCs w:val="20"/>
                <w:color w:val="auto"/>
              </w:rPr>
            </w:pPr>
            <w:r>
              <w:rPr>
                <w:rFonts w:ascii="Times New Roman" w:cs="Times New Roman" w:eastAsia="Times New Roman" w:hAnsi="Times New Roman"/>
                <w:sz w:val="13"/>
                <w:szCs w:val="13"/>
                <w:color w:val="0000FF"/>
                <w:w w:val="94"/>
              </w:rPr>
              <w:t>Stock</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20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$102.31 to $103.17.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$103.37 to $103.99.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$104.55 to $105.48.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$105.71 to $106.69.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290"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$106.90 to $107.69.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right="20"/>
        <w:spacing w:after="0" w:line="232"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right="80"/>
        <w:spacing w:after="0" w:line="250"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08/03/2022</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2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2022-08-03T18:37:26Z</dcterms:created>
  <dcterms:modified xsi:type="dcterms:W3CDTF">2022-08-03T18:37:26Z</dcterms:modified>
</cp:coreProperties>
</file>