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3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418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79"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2880" w:type="dxa"/>
            <w:vAlign w:val="bottom"/>
            <w:gridSpan w:val="3"/>
            <w:vMerge w:val="restart"/>
          </w:tcPr>
          <w:p>
            <w:pPr>
              <w:ind w:left="60"/>
              <w:spacing w:after="0"/>
              <w:rPr>
                <w:sz w:val="20"/>
                <w:szCs w:val="20"/>
                <w:color w:val="auto"/>
              </w:rPr>
            </w:pPr>
            <w:r>
              <w:rPr>
                <w:rFonts w:ascii="Arial" w:cs="Arial" w:eastAsia="Arial" w:hAnsi="Arial"/>
                <w:sz w:val="16"/>
                <w:szCs w:val="16"/>
                <w:color w:val="0000FF"/>
              </w:rPr>
              <w:t>08/02/2021</w:t>
            </w: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2">
            <w:col w:w="3760" w:space="80"/>
            <w:col w:w="7240"/>
          </w:cols>
          <w:pgMar w:left="460" w:top="220" w:right="359" w:bottom="7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5"/>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4"/>
              </w:rPr>
              <w:t>4,080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364.8817</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15,163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774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365.6145</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14,389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453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366.6121</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13,936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367.6975</w:t>
            </w:r>
            <w:r>
              <w:rPr>
                <w:rFonts w:ascii="Arial" w:cs="Arial" w:eastAsia="Arial" w:hAnsi="Arial"/>
                <w:sz w:val="20"/>
                <w:szCs w:val="20"/>
                <w:color w:val="008000"/>
                <w:w w:val="89"/>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13,284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368.5762</w:t>
            </w:r>
            <w:r>
              <w:rPr>
                <w:rFonts w:ascii="Arial" w:cs="Arial" w:eastAsia="Arial" w:hAnsi="Arial"/>
                <w:sz w:val="20"/>
                <w:szCs w:val="20"/>
                <w:color w:val="008000"/>
                <w:w w:val="89"/>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12,978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499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370.1829</w:t>
            </w:r>
            <w:r>
              <w:rPr>
                <w:rFonts w:ascii="Arial" w:cs="Arial" w:eastAsia="Arial" w:hAnsi="Arial"/>
                <w:sz w:val="20"/>
                <w:szCs w:val="20"/>
                <w:color w:val="008000"/>
                <w:w w:val="89"/>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12,479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357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371.1745</w:t>
            </w:r>
            <w:r>
              <w:rPr>
                <w:rFonts w:ascii="Arial" w:cs="Arial" w:eastAsia="Arial" w:hAnsi="Arial"/>
                <w:sz w:val="20"/>
                <w:szCs w:val="20"/>
                <w:color w:val="008000"/>
                <w:w w:val="89"/>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12,122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372.1638</w:t>
            </w:r>
            <w:r>
              <w:rPr>
                <w:rFonts w:ascii="Arial" w:cs="Arial" w:eastAsia="Arial" w:hAnsi="Arial"/>
                <w:sz w:val="20"/>
                <w:szCs w:val="20"/>
                <w:color w:val="008000"/>
                <w:w w:val="89"/>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11,729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719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373.1774</w:t>
            </w:r>
            <w:r>
              <w:rPr>
                <w:rFonts w:ascii="Arial" w:cs="Arial" w:eastAsia="Arial" w:hAnsi="Arial"/>
                <w:sz w:val="20"/>
                <w:szCs w:val="20"/>
                <w:color w:val="008000"/>
                <w:w w:val="86"/>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11,010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374.5586</w:t>
            </w:r>
            <w:r>
              <w:rPr>
                <w:rFonts w:ascii="Arial" w:cs="Arial" w:eastAsia="Arial" w:hAnsi="Arial"/>
                <w:sz w:val="20"/>
                <w:szCs w:val="20"/>
                <w:color w:val="008000"/>
                <w:w w:val="86"/>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10,820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375.4317</w:t>
            </w:r>
            <w:r>
              <w:rPr>
                <w:rFonts w:ascii="Arial" w:cs="Arial" w:eastAsia="Arial" w:hAnsi="Arial"/>
                <w:sz w:val="20"/>
                <w:szCs w:val="20"/>
                <w:color w:val="008000"/>
                <w:w w:val="86"/>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10,500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611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376.6068</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9,889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2,846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377.5621</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7,043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4,415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378.5495</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2,628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1,792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379.4513</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836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451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380.4736</w:t>
            </w:r>
            <w:r>
              <w:rPr>
                <w:rFonts w:ascii="Arial" w:cs="Arial" w:eastAsia="Arial" w:hAnsi="Arial"/>
                <w:sz w:val="20"/>
                <w:szCs w:val="20"/>
                <w:color w:val="008000"/>
                <w:w w:val="86"/>
                <w:vertAlign w:val="superscript"/>
              </w:rPr>
              <w:t>(17)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385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381.5472</w:t>
            </w:r>
            <w:r>
              <w:rPr>
                <w:rFonts w:ascii="Arial" w:cs="Arial" w:eastAsia="Arial" w:hAnsi="Arial"/>
                <w:sz w:val="20"/>
                <w:szCs w:val="20"/>
                <w:color w:val="008000"/>
                <w:w w:val="86"/>
                <w:vertAlign w:val="superscript"/>
              </w:rPr>
              <w:t>(18)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rPr>
              <w:t>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08/02/2021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382.1305</w:t>
            </w:r>
            <w:r>
              <w:rPr>
                <w:rFonts w:ascii="Arial" w:cs="Arial" w:eastAsia="Arial" w:hAnsi="Arial"/>
                <w:sz w:val="20"/>
                <w:szCs w:val="20"/>
                <w:color w:val="008000"/>
                <w:w w:val="86"/>
                <w:vertAlign w:val="superscript"/>
              </w:rPr>
              <w:t>(19)</w:t>
            </w:r>
          </w:p>
        </w:tc>
        <w:tc>
          <w:tcPr>
            <w:tcW w:w="6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jc w:val="center"/>
              <w:ind w:right="44"/>
              <w:spacing w:after="0" w:line="124" w:lineRule="exact"/>
              <w:rPr>
                <w:sz w:val="20"/>
                <w:szCs w:val="20"/>
                <w:color w:val="auto"/>
              </w:rPr>
            </w:pPr>
            <w:r>
              <w:rPr>
                <w:rFonts w:ascii="Arial" w:cs="Arial" w:eastAsia="Arial" w:hAnsi="Arial"/>
                <w:sz w:val="11"/>
                <w:szCs w:val="11"/>
                <w:b w:val="1"/>
                <w:bCs w:val="1"/>
                <w:color w:val="auto"/>
                <w:w w:val="98"/>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0000FF"/>
              </w:rPr>
              <w:t>4,080</w:t>
            </w:r>
          </w:p>
        </w:tc>
        <w:tc>
          <w:tcPr>
            <w:tcW w:w="760" w:type="dxa"/>
            <w:vAlign w:val="bottom"/>
          </w:tcPr>
          <w:p>
            <w:pPr>
              <w:ind w:left="360"/>
              <w:spacing w:after="0"/>
              <w:rPr>
                <w:sz w:val="20"/>
                <w:szCs w:val="20"/>
                <w:color w:val="auto"/>
              </w:rPr>
            </w:pPr>
            <w:r>
              <w:rPr>
                <w:rFonts w:ascii="Arial" w:cs="Arial" w:eastAsia="Arial" w:hAnsi="Arial"/>
                <w:sz w:val="10"/>
                <w:szCs w:val="10"/>
                <w:color w:val="008000"/>
              </w:rPr>
              <w:t>(20)</w:t>
            </w:r>
          </w:p>
        </w:tc>
        <w:tc>
          <w:tcPr>
            <w:tcW w:w="760" w:type="dxa"/>
            <w:vAlign w:val="bottom"/>
          </w:tcPr>
          <w:p>
            <w:pPr>
              <w:jc w:val="center"/>
              <w:ind w:left="6"/>
              <w:spacing w:after="0" w:line="133" w:lineRule="exact"/>
              <w:rPr>
                <w:sz w:val="20"/>
                <w:szCs w:val="20"/>
                <w:color w:val="auto"/>
              </w:rPr>
            </w:pPr>
            <w:r>
              <w:rPr>
                <w:rFonts w:ascii="Arial" w:cs="Arial" w:eastAsia="Arial" w:hAnsi="Arial"/>
                <w:sz w:val="12"/>
                <w:szCs w:val="12"/>
                <w:color w:val="0000FF"/>
                <w:w w:val="93"/>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87,705</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(21)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right"/>
              <w:ind w:right="143"/>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ind w:left="120"/>
              <w:spacing w:after="0" w:line="137" w:lineRule="exact"/>
              <w:rPr>
                <w:sz w:val="20"/>
                <w:szCs w:val="20"/>
                <w:color w:val="auto"/>
              </w:rPr>
            </w:pPr>
            <w:r>
              <w:rPr>
                <w:rFonts w:ascii="Arial" w:cs="Arial" w:eastAsia="Arial" w:hAnsi="Arial"/>
                <w:sz w:val="12"/>
                <w:szCs w:val="12"/>
                <w:color w:val="0000FF"/>
              </w:rPr>
              <w:t>4,080</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22,589,592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(21)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right"/>
              <w:ind w:right="143"/>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58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0000FF"/>
              </w:rPr>
              <w:t>4,080</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-2475865</wp:posOffset>
            </wp:positionV>
            <wp:extent cx="28575" cy="280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07970"/>
                    </a:xfrm>
                    <a:prstGeom prst="rect">
                      <a:avLst/>
                    </a:prstGeom>
                    <a:noFill/>
                  </pic:spPr>
                </pic:pic>
              </a:graphicData>
            </a:graphic>
          </wp:anchor>
        </w:drawing>
      </w:r>
    </w:p>
    <w:p>
      <w:pPr>
        <w:sectPr>
          <w:pgSz w:w="11900" w:h="16838" w:orient="portrait"/>
          <w:cols w:equalWidth="0" w:num="1">
            <w:col w:w="11080"/>
          </w:cols>
          <w:pgMar w:left="460" w:top="220" w:right="359" w:bottom="7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81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281622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color w:val="0000FF"/>
              </w:rPr>
              <w:t>11,545</w:t>
            </w:r>
          </w:p>
        </w:tc>
        <w:tc>
          <w:tcPr>
            <w:tcW w:w="760" w:type="dxa"/>
            <w:vAlign w:val="bottom"/>
          </w:tcPr>
          <w:p>
            <w:pPr>
              <w:ind w:left="300"/>
              <w:spacing w:after="0"/>
              <w:rPr>
                <w:sz w:val="20"/>
                <w:szCs w:val="20"/>
                <w:color w:val="auto"/>
              </w:rPr>
            </w:pPr>
            <w:r>
              <w:rPr>
                <w:rFonts w:ascii="Arial" w:cs="Arial" w:eastAsia="Arial" w:hAnsi="Arial"/>
                <w:sz w:val="10"/>
                <w:szCs w:val="10"/>
                <w:color w:val="008000"/>
              </w:rPr>
              <w:t>(22)</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0000FF"/>
                <w:w w:val="96"/>
              </w:rPr>
              <w:t>240,420</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ind w:left="100"/>
              <w:spacing w:after="0" w:line="137" w:lineRule="exact"/>
              <w:rPr>
                <w:sz w:val="20"/>
                <w:szCs w:val="20"/>
                <w:color w:val="auto"/>
              </w:rPr>
            </w:pPr>
            <w:r>
              <w:rPr>
                <w:rFonts w:ascii="Arial" w:cs="Arial" w:eastAsia="Arial" w:hAnsi="Arial"/>
                <w:sz w:val="12"/>
                <w:szCs w:val="12"/>
                <w:color w:val="0000FF"/>
              </w:rPr>
              <w:t>11,545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08/02/2021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ind w:left="60"/>
              <w:spacing w:after="0" w:line="137" w:lineRule="exact"/>
              <w:rPr>
                <w:sz w:val="20"/>
                <w:szCs w:val="20"/>
                <w:color w:val="auto"/>
              </w:rPr>
            </w:pPr>
            <w:r>
              <w:rPr>
                <w:rFonts w:ascii="Arial" w:cs="Arial" w:eastAsia="Arial" w:hAnsi="Arial"/>
                <w:sz w:val="12"/>
                <w:szCs w:val="12"/>
                <w:color w:val="0000FF"/>
              </w:rPr>
              <w:t>11,545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1,311,509</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1,230,980</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$364.14 to $365.12.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$365.16 to $366.13.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$366.18 to $367.10.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$367.21 to $368.20.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$368.24 to $369.06.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$369.67 to $370.66.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$370.70 to $371.67.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20" w:right="46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$371.73 to $372.67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$372.76 to $373.74.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$374.02 to $374.93.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$375.05 to $376.01.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$376.05 to $377.04.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$377.05 to $378.04.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$378.05 to $379.04.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$379.05 to $380.04.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$380.05 to $381.03.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$381.06 to $381.97.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8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$382.08 to $382.20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08/04/2021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2021-08-04T18:54:05Z</dcterms:created>
  <dcterms:modified xsi:type="dcterms:W3CDTF">2021-08-04T18:54:05Z</dcterms:modified>
</cp:coreProperties>
</file>