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80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80" w:type="dxa"/>
            <w:vAlign w:val="bottom"/>
          </w:tcPr>
          <w:p>
            <w:pPr>
              <w:jc w:val="center"/>
              <w:ind w:right="37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7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7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vMerge w:val="restart"/>
          </w:tcPr>
          <w:p>
            <w:pPr>
              <w:jc w:val="center"/>
              <w:ind w:right="3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5375910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4037330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wp:posOffset>
            </wp:positionV>
            <wp:extent cx="7327265" cy="6431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265" cy="643128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620"/>
            <w:col w:w="8680"/>
          </w:cols>
          <w:pgMar w:left="240" w:top="219" w:right="139" w:bottom="97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QUALCOMM INC/DE</w:t>
        </w:r>
      </w:hyperlink>
    </w:p>
    <w:p>
      <w:pPr>
        <w:spacing w:after="0" w:line="303"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5775 MOREHOUSE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04/23/2019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800" w:hanging="4"/>
        <w:spacing w:after="0" w:line="233"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44"/>
        <w:spacing w:after="0"/>
        <w:tabs>
          <w:tab w:leader="none" w:pos="1824" w:val="left"/>
          <w:tab w:leader="none" w:pos="21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6" w:lineRule="exact"/>
        <w:rPr>
          <w:sz w:val="24"/>
          <w:szCs w:val="24"/>
          <w:color w:val="auto"/>
        </w:rPr>
      </w:pPr>
    </w:p>
    <w:p>
      <w:pPr>
        <w:jc w:val="right"/>
        <w:ind w:right="50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4"/>
        <w:spacing w:after="0"/>
        <w:tabs>
          <w:tab w:leader="none" w:pos="21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8" w:lineRule="exact"/>
        <w:rPr>
          <w:sz w:val="24"/>
          <w:szCs w:val="24"/>
          <w:color w:val="auto"/>
        </w:rPr>
      </w:pPr>
    </w:p>
    <w:p>
      <w:pPr>
        <w:sectPr>
          <w:pgSz w:w="11900" w:h="16838" w:orient="portrait"/>
          <w:cols w:equalWidth="0" w:num="3">
            <w:col w:w="3340" w:space="720"/>
            <w:col w:w="3400" w:space="596"/>
            <w:col w:w="3464"/>
          </w:cols>
          <w:pgMar w:left="240" w:top="219" w:right="139" w:bottom="976" w:gutter="0" w:footer="0" w:header="0"/>
          <w:type w:val="continuous"/>
        </w:sectPr>
      </w:pP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8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9"/>
          </w:tcPr>
          <w:p>
            <w:pPr>
              <w:ind w:left="3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color w:val="0000FF"/>
              </w:rPr>
              <w:t>SAN DIEGO</w:t>
            </w:r>
          </w:p>
        </w:tc>
        <w:tc>
          <w:tcPr>
            <w:tcW w:w="1140" w:type="dxa"/>
            <w:vAlign w:val="bottom"/>
          </w:tcPr>
          <w:p>
            <w:pPr>
              <w:jc w:val="right"/>
              <w:ind w:right="837"/>
              <w:spacing w:after="0"/>
              <w:rPr>
                <w:sz w:val="20"/>
                <w:szCs w:val="20"/>
                <w:color w:val="auto"/>
              </w:rPr>
            </w:pPr>
            <w:r>
              <w:rPr>
                <w:rFonts w:ascii="Arial" w:cs="Arial" w:eastAsia="Arial" w:hAnsi="Arial"/>
                <w:sz w:val="16"/>
                <w:szCs w:val="16"/>
                <w:color w:val="0000FF"/>
                <w:w w:val="98"/>
              </w:rPr>
              <w:t>CA</w:t>
            </w:r>
          </w:p>
        </w:tc>
        <w:tc>
          <w:tcPr>
            <w:tcW w:w="980" w:type="dxa"/>
            <w:vAlign w:val="bottom"/>
          </w:tcPr>
          <w:p>
            <w:pPr>
              <w:ind w:left="140"/>
              <w:spacing w:after="0"/>
              <w:rPr>
                <w:sz w:val="20"/>
                <w:szCs w:val="20"/>
                <w:color w:val="auto"/>
              </w:rPr>
            </w:pPr>
            <w:r>
              <w:rPr>
                <w:rFonts w:ascii="Arial" w:cs="Arial" w:eastAsia="Arial" w:hAnsi="Arial"/>
                <w:sz w:val="16"/>
                <w:szCs w:val="16"/>
                <w:color w:val="0000FF"/>
              </w:rPr>
              <w:t>92121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0" w:type="dxa"/>
            <w:vAlign w:val="bottom"/>
            <w:gridSpan w:val="6"/>
          </w:tcPr>
          <w:p>
            <w:pPr>
              <w:ind w:left="5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gridSpan w:val="7"/>
          </w:tcPr>
          <w:p>
            <w:pPr>
              <w:ind w:left="140"/>
              <w:spacing w:after="0" w:line="121"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tcPr>
          <w:p>
            <w:pPr>
              <w:jc w:val="right"/>
              <w:ind w:right="697"/>
              <w:spacing w:after="0"/>
              <w:rPr>
                <w:sz w:val="20"/>
                <w:szCs w:val="20"/>
                <w:color w:val="auto"/>
              </w:rPr>
            </w:pPr>
            <w:r>
              <w:rPr>
                <w:rFonts w:ascii="Arial" w:cs="Arial" w:eastAsia="Arial" w:hAnsi="Arial"/>
                <w:sz w:val="13"/>
                <w:szCs w:val="13"/>
                <w:color w:val="auto"/>
                <w:w w:val="92"/>
              </w:rPr>
              <w:t>(State)</w:t>
            </w:r>
          </w:p>
        </w:tc>
        <w:tc>
          <w:tcPr>
            <w:tcW w:w="980" w:type="dxa"/>
            <w:vAlign w:val="bottom"/>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56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tcPr>
          <w:p>
            <w:pPr>
              <w:spacing w:after="0"/>
              <w:rPr>
                <w:sz w:val="20"/>
                <w:szCs w:val="20"/>
                <w:color w:val="auto"/>
              </w:rPr>
            </w:pPr>
          </w:p>
        </w:tc>
        <w:tc>
          <w:tcPr>
            <w:tcW w:w="6700" w:type="dxa"/>
            <w:vAlign w:val="bottom"/>
            <w:tcBorders>
              <w:top w:val="single" w:sz="8" w:color="2C2C2C"/>
            </w:tcBorders>
            <w:gridSpan w:val="12"/>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98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00" w:type="dxa"/>
            <w:vAlign w:val="bottom"/>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10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Pr>
          <w:p>
            <w:pPr>
              <w:spacing w:after="0"/>
              <w:rPr>
                <w:sz w:val="21"/>
                <w:szCs w:val="21"/>
                <w:color w:val="auto"/>
              </w:rPr>
            </w:pPr>
          </w:p>
        </w:tc>
        <w:tc>
          <w:tcPr>
            <w:tcW w:w="920" w:type="dxa"/>
            <w:vAlign w:val="bottom"/>
            <w:gridSpan w:val="3"/>
          </w:tcPr>
          <w:p>
            <w:pPr>
              <w:ind w:left="140"/>
              <w:spacing w:after="0"/>
              <w:rPr>
                <w:sz w:val="20"/>
                <w:szCs w:val="20"/>
                <w:color w:val="auto"/>
              </w:rPr>
            </w:pPr>
            <w:r>
              <w:rPr>
                <w:rFonts w:ascii="Arial" w:cs="Arial" w:eastAsia="Arial" w:hAnsi="Arial"/>
                <w:sz w:val="16"/>
                <w:szCs w:val="16"/>
                <w:color w:val="0000FF"/>
                <w:w w:val="94"/>
              </w:rPr>
              <w:t>04/23/2019</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C</w:t>
            </w:r>
          </w:p>
        </w:tc>
        <w:tc>
          <w:tcPr>
            <w:tcW w:w="740" w:type="dxa"/>
            <w:vAlign w:val="bottom"/>
          </w:tcPr>
          <w:p>
            <w:pPr>
              <w:jc w:val="right"/>
              <w:spacing w:after="0"/>
              <w:rPr>
                <w:sz w:val="20"/>
                <w:szCs w:val="20"/>
                <w:color w:val="auto"/>
              </w:rPr>
            </w:pPr>
            <w:r>
              <w:rPr>
                <w:rFonts w:ascii="Arial" w:cs="Arial" w:eastAsia="Arial" w:hAnsi="Arial"/>
                <w:sz w:val="16"/>
                <w:szCs w:val="16"/>
                <w:color w:val="0000FF"/>
              </w:rPr>
              <w:t>848,877</w:t>
            </w:r>
          </w:p>
        </w:tc>
        <w:tc>
          <w:tcPr>
            <w:tcW w:w="560" w:type="dxa"/>
            <w:vAlign w:val="bottom"/>
          </w:tcPr>
          <w:p>
            <w:pPr>
              <w:ind w:left="340"/>
              <w:spacing w:after="0"/>
              <w:rPr>
                <w:sz w:val="20"/>
                <w:szCs w:val="20"/>
                <w:color w:val="auto"/>
              </w:rPr>
            </w:pPr>
            <w:r>
              <w:rPr>
                <w:rFonts w:ascii="Arial" w:cs="Arial" w:eastAsia="Arial" w:hAnsi="Arial"/>
                <w:sz w:val="16"/>
                <w:szCs w:val="16"/>
                <w:color w:val="0000FF"/>
              </w:rPr>
              <w:t>A</w:t>
            </w:r>
          </w:p>
        </w:tc>
        <w:tc>
          <w:tcPr>
            <w:tcW w:w="760" w:type="dxa"/>
            <w:vAlign w:val="bottom"/>
          </w:tcPr>
          <w:p>
            <w:pPr>
              <w:jc w:val="right"/>
              <w:ind w:right="188"/>
              <w:spacing w:after="0"/>
              <w:rPr>
                <w:sz w:val="20"/>
                <w:szCs w:val="20"/>
                <w:color w:val="auto"/>
              </w:rPr>
            </w:pPr>
            <w:r>
              <w:rPr>
                <w:rFonts w:ascii="Arial" w:cs="Arial" w:eastAsia="Arial" w:hAnsi="Arial"/>
                <w:sz w:val="11"/>
                <w:szCs w:val="11"/>
                <w:color w:val="008000"/>
              </w:rPr>
              <w:t>(1)</w:t>
            </w:r>
          </w:p>
        </w:tc>
        <w:tc>
          <w:tcPr>
            <w:tcW w:w="1240" w:type="dxa"/>
            <w:vAlign w:val="bottom"/>
            <w:gridSpan w:val="3"/>
          </w:tcPr>
          <w:p>
            <w:pPr>
              <w:jc w:val="right"/>
              <w:ind w:right="320"/>
              <w:spacing w:after="0"/>
              <w:rPr>
                <w:sz w:val="20"/>
                <w:szCs w:val="20"/>
                <w:color w:val="auto"/>
              </w:rPr>
            </w:pPr>
            <w:r>
              <w:rPr>
                <w:rFonts w:ascii="Arial" w:cs="Arial" w:eastAsia="Arial" w:hAnsi="Arial"/>
                <w:sz w:val="16"/>
                <w:szCs w:val="16"/>
                <w:color w:val="0000FF"/>
              </w:rPr>
              <w:t>848,877</w:t>
            </w:r>
          </w:p>
        </w:tc>
        <w:tc>
          <w:tcPr>
            <w:tcW w:w="34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980" w:type="dxa"/>
            <w:vAlign w:val="bottom"/>
          </w:tcPr>
          <w:p>
            <w:pPr>
              <w:spacing w:after="0"/>
              <w:rPr>
                <w:sz w:val="21"/>
                <w:szCs w:val="21"/>
                <w:color w:val="auto"/>
              </w:rPr>
            </w:pPr>
          </w:p>
        </w:tc>
        <w:tc>
          <w:tcPr>
            <w:tcW w:w="920" w:type="dxa"/>
            <w:vAlign w:val="bottom"/>
            <w:gridSpan w:val="3"/>
          </w:tcPr>
          <w:p>
            <w:pPr>
              <w:ind w:left="140"/>
              <w:spacing w:after="0"/>
              <w:rPr>
                <w:sz w:val="20"/>
                <w:szCs w:val="20"/>
                <w:color w:val="auto"/>
              </w:rPr>
            </w:pPr>
            <w:r>
              <w:rPr>
                <w:rFonts w:ascii="Arial" w:cs="Arial" w:eastAsia="Arial" w:hAnsi="Arial"/>
                <w:sz w:val="16"/>
                <w:szCs w:val="16"/>
                <w:color w:val="0000FF"/>
                <w:w w:val="94"/>
              </w:rPr>
              <w:t>04/23/2019</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Pr>
          <w:p>
            <w:pPr>
              <w:jc w:val="right"/>
              <w:spacing w:after="0"/>
              <w:rPr>
                <w:sz w:val="20"/>
                <w:szCs w:val="20"/>
                <w:color w:val="auto"/>
              </w:rPr>
            </w:pPr>
            <w:r>
              <w:rPr>
                <w:rFonts w:ascii="Arial" w:cs="Arial" w:eastAsia="Arial" w:hAnsi="Arial"/>
                <w:sz w:val="16"/>
                <w:szCs w:val="16"/>
                <w:color w:val="0000FF"/>
              </w:rPr>
              <w:t>848,877</w:t>
            </w:r>
          </w:p>
        </w:tc>
        <w:tc>
          <w:tcPr>
            <w:tcW w:w="560" w:type="dxa"/>
            <w:vAlign w:val="bottom"/>
          </w:tcPr>
          <w:p>
            <w:pPr>
              <w:ind w:left="340"/>
              <w:spacing w:after="0"/>
              <w:rPr>
                <w:sz w:val="20"/>
                <w:szCs w:val="20"/>
                <w:color w:val="auto"/>
              </w:rPr>
            </w:pPr>
            <w:r>
              <w:rPr>
                <w:rFonts w:ascii="Arial" w:cs="Arial" w:eastAsia="Arial" w:hAnsi="Arial"/>
                <w:sz w:val="16"/>
                <w:szCs w:val="16"/>
                <w:color w:val="0000FF"/>
              </w:rPr>
              <w:t>D</w:t>
            </w:r>
          </w:p>
        </w:tc>
        <w:tc>
          <w:tcPr>
            <w:tcW w:w="760" w:type="dxa"/>
            <w:vAlign w:val="bottom"/>
          </w:tcPr>
          <w:p>
            <w:pPr>
              <w:jc w:val="center"/>
              <w:ind w:right="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34.2</w:t>
            </w:r>
          </w:p>
        </w:tc>
        <w:tc>
          <w:tcPr>
            <w:tcW w:w="760" w:type="dxa"/>
            <w:vAlign w:val="bottom"/>
            <w:gridSpan w:val="2"/>
          </w:tcPr>
          <w:p>
            <w:pPr>
              <w:jc w:val="right"/>
              <w:ind w:right="63"/>
              <w:spacing w:after="0"/>
              <w:rPr>
                <w:sz w:val="20"/>
                <w:szCs w:val="20"/>
                <w:color w:val="auto"/>
              </w:rPr>
            </w:pPr>
            <w:r>
              <w:rPr>
                <w:rFonts w:ascii="Arial" w:cs="Arial" w:eastAsia="Arial" w:hAnsi="Arial"/>
                <w:sz w:val="16"/>
                <w:szCs w:val="16"/>
                <w:color w:val="0000FF"/>
              </w:rPr>
              <w:t>0</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900" w:type="dxa"/>
            <w:vAlign w:val="bottom"/>
            <w:tcBorders>
              <w:bottom w:val="single" w:sz="8" w:color="2C2C2C"/>
            </w:tcBorders>
            <w:gridSpan w:val="9"/>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1140" w:type="dxa"/>
            <w:vAlign w:val="bottom"/>
            <w:tcBorders>
              <w:top w:val="single" w:sz="8" w:color="2C2C2C"/>
            </w:tcBorders>
          </w:tcPr>
          <w:p>
            <w:pPr>
              <w:spacing w:after="0"/>
              <w:rPr>
                <w:sz w:val="18"/>
                <w:szCs w:val="18"/>
                <w:color w:val="auto"/>
              </w:rPr>
            </w:pPr>
          </w:p>
        </w:tc>
        <w:tc>
          <w:tcPr>
            <w:tcW w:w="6700" w:type="dxa"/>
            <w:vAlign w:val="bottom"/>
            <w:tcBorders>
              <w:top w:val="single" w:sz="8" w:color="2C2C2C"/>
            </w:tcBorders>
            <w:gridSpan w:val="12"/>
          </w:tcPr>
          <w:p>
            <w:pPr>
              <w:jc w:val="center"/>
              <w:ind w:right="14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960" w:type="dxa"/>
            <w:vAlign w:val="bottom"/>
            <w:gridSpan w:val="9"/>
          </w:tcPr>
          <w:p>
            <w:pPr>
              <w:jc w:val="center"/>
              <w:ind w:right="368"/>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40" w:type="dxa"/>
            <w:vAlign w:val="bottom"/>
          </w:tcPr>
          <w:p>
            <w:pPr>
              <w:jc w:val="right"/>
              <w:ind w:right="177"/>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40" w:type="dxa"/>
            <w:vAlign w:val="bottom"/>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9"/>
              </w:rPr>
              <w:t>Conversion</w:t>
            </w:r>
          </w:p>
        </w:tc>
        <w:tc>
          <w:tcPr>
            <w:tcW w:w="1140" w:type="dxa"/>
            <w:vAlign w:val="bottom"/>
          </w:tcPr>
          <w:p>
            <w:pPr>
              <w:jc w:val="right"/>
              <w:ind w:right="697"/>
              <w:spacing w:after="0"/>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Securities</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40" w:type="dxa"/>
            <w:vAlign w:val="bottom"/>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 or</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14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w w:val="99"/>
              </w:rPr>
              <w:t>(Month/Day/Year)</w:t>
            </w:r>
          </w:p>
        </w:tc>
        <w:tc>
          <w:tcPr>
            <w:tcW w:w="42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Disposed 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4 and 5)</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Security</w:t>
            </w: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Following</w:t>
            </w:r>
          </w:p>
        </w:tc>
        <w:tc>
          <w:tcPr>
            <w:tcW w:w="148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1000" w:type="dxa"/>
            <w:vAlign w:val="bottom"/>
          </w:tcPr>
          <w:p>
            <w:pPr>
              <w:ind w:left="460"/>
              <w:spacing w:after="0"/>
              <w:rPr>
                <w:sz w:val="20"/>
                <w:szCs w:val="20"/>
                <w:color w:val="auto"/>
              </w:rPr>
            </w:pPr>
            <w:r>
              <w:rPr>
                <w:rFonts w:ascii="Arial" w:cs="Arial" w:eastAsia="Arial" w:hAnsi="Arial"/>
                <w:sz w:val="11"/>
                <w:szCs w:val="11"/>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700" w:type="dxa"/>
            <w:vAlign w:val="bottom"/>
            <w:vMerge w:val="restart"/>
          </w:tcPr>
          <w:p>
            <w:pPr>
              <w:jc w:val="right"/>
              <w:ind w:right="185"/>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62"/>
              <w:spacing w:after="0"/>
              <w:rPr>
                <w:sz w:val="20"/>
                <w:szCs w:val="20"/>
                <w:color w:val="auto"/>
              </w:rPr>
            </w:pPr>
            <w:r>
              <w:rPr>
                <w:rFonts w:ascii="Arial" w:cs="Arial" w:eastAsia="Arial" w:hAnsi="Arial"/>
                <w:sz w:val="11"/>
                <w:szCs w:val="11"/>
                <w:color w:val="008000"/>
              </w:rPr>
              <w:t>(2)</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B</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2"/>
              </w:rPr>
              <w:t>3,333,332</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12"/>
                <w:szCs w:val="12"/>
                <w:color w:val="auto"/>
              </w:rPr>
            </w:pPr>
          </w:p>
        </w:tc>
        <w:tc>
          <w:tcPr>
            <w:tcW w:w="1140" w:type="dxa"/>
            <w:vAlign w:val="bottom"/>
          </w:tcPr>
          <w:p>
            <w:pPr>
              <w:jc w:val="center"/>
              <w:ind w:left="17"/>
              <w:spacing w:after="0" w:line="139" w:lineRule="exact"/>
              <w:rPr>
                <w:sz w:val="20"/>
                <w:szCs w:val="20"/>
                <w:color w:val="auto"/>
              </w:rPr>
            </w:pPr>
            <w:r>
              <w:rPr>
                <w:rFonts w:ascii="Arial" w:cs="Arial" w:eastAsia="Arial" w:hAnsi="Arial"/>
                <w:sz w:val="13"/>
                <w:szCs w:val="13"/>
                <w:color w:val="0000FF"/>
                <w:w w:val="89"/>
              </w:rPr>
              <w:t>04/23/2019</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160"/>
              <w:spacing w:after="0" w:line="139"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1000" w:type="dxa"/>
            <w:vAlign w:val="bottom"/>
          </w:tcPr>
          <w:p>
            <w:pPr>
              <w:jc w:val="center"/>
              <w:ind w:left="360"/>
              <w:spacing w:after="0" w:line="139" w:lineRule="exact"/>
              <w:rPr>
                <w:sz w:val="20"/>
                <w:szCs w:val="20"/>
                <w:color w:val="auto"/>
              </w:rPr>
            </w:pPr>
            <w:r>
              <w:rPr>
                <w:rFonts w:ascii="Arial" w:cs="Arial" w:eastAsia="Arial" w:hAnsi="Arial"/>
                <w:sz w:val="13"/>
                <w:szCs w:val="13"/>
                <w:color w:val="0000FF"/>
                <w:w w:val="86"/>
              </w:rPr>
              <w:t>3,333,332</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7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80" w:type="dxa"/>
            <w:vAlign w:val="bottom"/>
          </w:tcPr>
          <w:p>
            <w:pPr>
              <w:jc w:val="center"/>
              <w:ind w:left="280"/>
              <w:spacing w:after="0" w:line="139" w:lineRule="exact"/>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12"/>
                <w:szCs w:val="12"/>
                <w:color w:val="auto"/>
              </w:rPr>
            </w:pPr>
          </w:p>
        </w:tc>
        <w:tc>
          <w:tcPr>
            <w:tcW w:w="660" w:type="dxa"/>
            <w:vAlign w:val="bottom"/>
          </w:tcPr>
          <w:p>
            <w:pPr>
              <w:jc w:val="center"/>
              <w:ind w:left="80"/>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vMerge w:val="restart"/>
          </w:tcPr>
          <w:p>
            <w:pPr>
              <w:jc w:val="right"/>
              <w:ind w:right="185"/>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vMerge w:val="restart"/>
          </w:tcPr>
          <w:p>
            <w:pPr>
              <w:jc w:val="right"/>
              <w:ind w:right="264"/>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62"/>
              <w:spacing w:after="0"/>
              <w:rPr>
                <w:sz w:val="20"/>
                <w:szCs w:val="20"/>
                <w:color w:val="auto"/>
              </w:rPr>
            </w:pPr>
            <w:r>
              <w:rPr>
                <w:rFonts w:ascii="Arial" w:cs="Arial" w:eastAsia="Arial" w:hAnsi="Arial"/>
                <w:sz w:val="11"/>
                <w:szCs w:val="11"/>
                <w:color w:val="008000"/>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2"/>
              </w:rPr>
              <w:t>3,333,332</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restart"/>
          </w:tcPr>
          <w:p>
            <w:pPr>
              <w:jc w:val="center"/>
              <w:ind w:left="80"/>
              <w:spacing w:after="0"/>
              <w:rPr>
                <w:sz w:val="20"/>
                <w:szCs w:val="20"/>
                <w:color w:val="auto"/>
              </w:rPr>
            </w:pPr>
            <w:r>
              <w:rPr>
                <w:rFonts w:ascii="Arial" w:cs="Arial" w:eastAsia="Arial" w:hAnsi="Arial"/>
                <w:sz w:val="25"/>
                <w:szCs w:val="25"/>
                <w:color w:val="0000FF"/>
                <w:w w:val="88"/>
                <w:vertAlign w:val="subscript"/>
              </w:rPr>
              <w:t>I</w:t>
            </w:r>
            <w:r>
              <w:rPr>
                <w:rFonts w:ascii="Arial" w:cs="Arial" w:eastAsia="Arial" w:hAnsi="Arial"/>
                <w:sz w:val="11"/>
                <w:szCs w:val="11"/>
                <w:color w:val="008000"/>
                <w:w w:val="88"/>
              </w:rPr>
              <w:t>(3)</w:t>
            </w:r>
          </w:p>
        </w:tc>
        <w:tc>
          <w:tcPr>
            <w:tcW w:w="82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23"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4"/>
                <w:szCs w:val="4"/>
                <w:color w:val="auto"/>
              </w:rPr>
            </w:pPr>
          </w:p>
        </w:tc>
        <w:tc>
          <w:tcPr>
            <w:tcW w:w="1140" w:type="dxa"/>
            <w:vAlign w:val="bottom"/>
            <w:vMerge w:val="restart"/>
          </w:tcPr>
          <w:p>
            <w:pPr>
              <w:jc w:val="center"/>
              <w:ind w:left="17"/>
              <w:spacing w:after="0" w:line="123" w:lineRule="exact"/>
              <w:rPr>
                <w:sz w:val="20"/>
                <w:szCs w:val="20"/>
                <w:color w:val="auto"/>
              </w:rPr>
            </w:pPr>
            <w:r>
              <w:rPr>
                <w:rFonts w:ascii="Arial" w:cs="Arial" w:eastAsia="Arial" w:hAnsi="Arial"/>
                <w:sz w:val="13"/>
                <w:szCs w:val="13"/>
                <w:color w:val="0000FF"/>
                <w:w w:val="89"/>
              </w:rPr>
              <w:t>04/23/2019</w:t>
            </w: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160"/>
              <w:spacing w:after="0" w:line="123" w:lineRule="exact"/>
              <w:rPr>
                <w:sz w:val="20"/>
                <w:szCs w:val="20"/>
                <w:color w:val="auto"/>
              </w:rPr>
            </w:pPr>
            <w:r>
              <w:rPr>
                <w:rFonts w:ascii="Arial" w:cs="Arial" w:eastAsia="Arial" w:hAnsi="Arial"/>
                <w:sz w:val="13"/>
                <w:szCs w:val="13"/>
                <w:color w:val="0000FF"/>
              </w:rPr>
              <w:t>C</w:t>
            </w:r>
          </w:p>
        </w:tc>
        <w:tc>
          <w:tcPr>
            <w:tcW w:w="1180" w:type="dxa"/>
            <w:vAlign w:val="bottom"/>
            <w:gridSpan w:val="2"/>
            <w:vMerge w:val="restart"/>
          </w:tcPr>
          <w:p>
            <w:pPr>
              <w:jc w:val="center"/>
              <w:ind w:right="580"/>
              <w:spacing w:after="0" w:line="123" w:lineRule="exact"/>
              <w:rPr>
                <w:sz w:val="20"/>
                <w:szCs w:val="20"/>
                <w:color w:val="auto"/>
              </w:rPr>
            </w:pPr>
            <w:r>
              <w:rPr>
                <w:rFonts w:ascii="Arial" w:cs="Arial" w:eastAsia="Arial" w:hAnsi="Arial"/>
                <w:sz w:val="13"/>
                <w:szCs w:val="13"/>
                <w:color w:val="0000FF"/>
                <w:w w:val="86"/>
              </w:rPr>
              <w:t>3,333,332</w:t>
            </w: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90"/>
              </w:rPr>
              <w:t>Common</w:t>
            </w:r>
          </w:p>
        </w:tc>
        <w:tc>
          <w:tcPr>
            <w:tcW w:w="76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20" w:type="dxa"/>
            <w:vAlign w:val="bottom"/>
            <w:gridSpan w:val="2"/>
            <w:vMerge w:val="restart"/>
          </w:tcPr>
          <w:p>
            <w:pPr>
              <w:jc w:val="center"/>
              <w:spacing w:after="0" w:line="123" w:lineRule="exact"/>
              <w:rPr>
                <w:sz w:val="20"/>
                <w:szCs w:val="20"/>
                <w:color w:val="auto"/>
              </w:rPr>
            </w:pPr>
            <w:r>
              <w:rPr>
                <w:rFonts w:ascii="Arial" w:cs="Arial" w:eastAsia="Arial" w:hAnsi="Arial"/>
                <w:sz w:val="13"/>
                <w:szCs w:val="13"/>
                <w:color w:val="0000FF"/>
                <w:w w:val="89"/>
              </w:rPr>
              <w:t>3,347,884</w:t>
            </w:r>
          </w:p>
        </w:tc>
        <w:tc>
          <w:tcPr>
            <w:tcW w:w="66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gridSpan w:val="3"/>
          </w:tcPr>
          <w:p>
            <w:pPr>
              <w:ind w:left="600"/>
              <w:spacing w:after="0" w:line="77" w:lineRule="exact"/>
              <w:rPr>
                <w:sz w:val="20"/>
                <w:szCs w:val="20"/>
                <w:color w:val="auto"/>
              </w:rPr>
            </w:pPr>
            <w:r>
              <w:rPr>
                <w:rFonts w:ascii="Arial" w:cs="Arial" w:eastAsia="Arial" w:hAnsi="Arial"/>
                <w:sz w:val="8"/>
                <w:szCs w:val="8"/>
                <w:color w:val="008000"/>
              </w:rPr>
              <w:t>(3)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700" w:type="dxa"/>
            <w:vAlign w:val="bottom"/>
            <w:vMerge w:val="restart"/>
          </w:tcPr>
          <w:p>
            <w:pPr>
              <w:jc w:val="right"/>
              <w:ind w:right="185"/>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62"/>
              <w:spacing w:after="0"/>
              <w:rPr>
                <w:sz w:val="20"/>
                <w:szCs w:val="20"/>
                <w:color w:val="auto"/>
              </w:rPr>
            </w:pPr>
            <w:r>
              <w:rPr>
                <w:rFonts w:ascii="Arial" w:cs="Arial" w:eastAsia="Arial" w:hAnsi="Arial"/>
                <w:sz w:val="11"/>
                <w:szCs w:val="11"/>
                <w:color w:val="008000"/>
              </w:rPr>
              <w:t>(2)</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B</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543,176</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12"/>
                <w:szCs w:val="12"/>
                <w:color w:val="auto"/>
              </w:rPr>
            </w:pPr>
          </w:p>
        </w:tc>
        <w:tc>
          <w:tcPr>
            <w:tcW w:w="1140" w:type="dxa"/>
            <w:vAlign w:val="bottom"/>
          </w:tcPr>
          <w:p>
            <w:pPr>
              <w:jc w:val="center"/>
              <w:ind w:left="17"/>
              <w:spacing w:after="0" w:line="139" w:lineRule="exact"/>
              <w:rPr>
                <w:sz w:val="20"/>
                <w:szCs w:val="20"/>
                <w:color w:val="auto"/>
              </w:rPr>
            </w:pPr>
            <w:r>
              <w:rPr>
                <w:rFonts w:ascii="Arial" w:cs="Arial" w:eastAsia="Arial" w:hAnsi="Arial"/>
                <w:sz w:val="13"/>
                <w:szCs w:val="13"/>
                <w:color w:val="0000FF"/>
                <w:w w:val="89"/>
              </w:rPr>
              <w:t>04/23/2019</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160"/>
              <w:spacing w:after="0" w:line="139"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1000" w:type="dxa"/>
            <w:vAlign w:val="bottom"/>
          </w:tcPr>
          <w:p>
            <w:pPr>
              <w:jc w:val="center"/>
              <w:ind w:left="380"/>
              <w:spacing w:after="0" w:line="139" w:lineRule="exact"/>
              <w:rPr>
                <w:sz w:val="20"/>
                <w:szCs w:val="20"/>
                <w:color w:val="auto"/>
              </w:rPr>
            </w:pPr>
            <w:r>
              <w:rPr>
                <w:rFonts w:ascii="Arial" w:cs="Arial" w:eastAsia="Arial" w:hAnsi="Arial"/>
                <w:sz w:val="13"/>
                <w:szCs w:val="13"/>
                <w:color w:val="0000FF"/>
                <w:w w:val="85"/>
              </w:rPr>
              <w:t>543,176</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7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80" w:type="dxa"/>
            <w:vAlign w:val="bottom"/>
          </w:tcPr>
          <w:p>
            <w:pPr>
              <w:jc w:val="center"/>
              <w:ind w:left="280"/>
              <w:spacing w:after="0" w:line="139" w:lineRule="exact"/>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12"/>
                <w:szCs w:val="12"/>
                <w:color w:val="auto"/>
              </w:rPr>
            </w:pPr>
          </w:p>
        </w:tc>
        <w:tc>
          <w:tcPr>
            <w:tcW w:w="660" w:type="dxa"/>
            <w:vAlign w:val="bottom"/>
          </w:tcPr>
          <w:p>
            <w:pPr>
              <w:jc w:val="center"/>
              <w:ind w:left="80"/>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vMerge w:val="restart"/>
          </w:tcPr>
          <w:p>
            <w:pPr>
              <w:jc w:val="right"/>
              <w:ind w:right="185"/>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vMerge w:val="restart"/>
          </w:tcPr>
          <w:p>
            <w:pPr>
              <w:jc w:val="right"/>
              <w:ind w:right="264"/>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62"/>
              <w:spacing w:after="0"/>
              <w:rPr>
                <w:sz w:val="20"/>
                <w:szCs w:val="20"/>
                <w:color w:val="auto"/>
              </w:rPr>
            </w:pPr>
            <w:r>
              <w:rPr>
                <w:rFonts w:ascii="Arial" w:cs="Arial" w:eastAsia="Arial" w:hAnsi="Arial"/>
                <w:sz w:val="11"/>
                <w:szCs w:val="11"/>
                <w:color w:val="008000"/>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543,176</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restart"/>
          </w:tcPr>
          <w:p>
            <w:pPr>
              <w:jc w:val="center"/>
              <w:ind w:left="80"/>
              <w:spacing w:after="0"/>
              <w:rPr>
                <w:sz w:val="20"/>
                <w:szCs w:val="20"/>
                <w:color w:val="auto"/>
              </w:rPr>
            </w:pPr>
            <w:r>
              <w:rPr>
                <w:rFonts w:ascii="Arial" w:cs="Arial" w:eastAsia="Arial" w:hAnsi="Arial"/>
                <w:sz w:val="25"/>
                <w:szCs w:val="25"/>
                <w:color w:val="0000FF"/>
                <w:w w:val="88"/>
                <w:vertAlign w:val="subscript"/>
              </w:rPr>
              <w:t>I</w:t>
            </w:r>
            <w:r>
              <w:rPr>
                <w:rFonts w:ascii="Arial" w:cs="Arial" w:eastAsia="Arial" w:hAnsi="Arial"/>
                <w:sz w:val="11"/>
                <w:szCs w:val="11"/>
                <w:color w:val="008000"/>
                <w:w w:val="88"/>
              </w:rPr>
              <w:t>(3)</w:t>
            </w:r>
          </w:p>
        </w:tc>
        <w:tc>
          <w:tcPr>
            <w:tcW w:w="82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23"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4"/>
                <w:szCs w:val="4"/>
                <w:color w:val="auto"/>
              </w:rPr>
            </w:pPr>
          </w:p>
        </w:tc>
        <w:tc>
          <w:tcPr>
            <w:tcW w:w="1140" w:type="dxa"/>
            <w:vAlign w:val="bottom"/>
            <w:vMerge w:val="restart"/>
          </w:tcPr>
          <w:p>
            <w:pPr>
              <w:jc w:val="center"/>
              <w:ind w:left="17"/>
              <w:spacing w:after="0" w:line="123" w:lineRule="exact"/>
              <w:rPr>
                <w:sz w:val="20"/>
                <w:szCs w:val="20"/>
                <w:color w:val="auto"/>
              </w:rPr>
            </w:pPr>
            <w:r>
              <w:rPr>
                <w:rFonts w:ascii="Arial" w:cs="Arial" w:eastAsia="Arial" w:hAnsi="Arial"/>
                <w:sz w:val="13"/>
                <w:szCs w:val="13"/>
                <w:color w:val="0000FF"/>
                <w:w w:val="89"/>
              </w:rPr>
              <w:t>04/23/2019</w:t>
            </w: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160"/>
              <w:spacing w:after="0" w:line="123" w:lineRule="exact"/>
              <w:rPr>
                <w:sz w:val="20"/>
                <w:szCs w:val="20"/>
                <w:color w:val="auto"/>
              </w:rPr>
            </w:pPr>
            <w:r>
              <w:rPr>
                <w:rFonts w:ascii="Arial" w:cs="Arial" w:eastAsia="Arial" w:hAnsi="Arial"/>
                <w:sz w:val="13"/>
                <w:szCs w:val="13"/>
                <w:color w:val="0000FF"/>
              </w:rPr>
              <w:t>C</w:t>
            </w:r>
          </w:p>
        </w:tc>
        <w:tc>
          <w:tcPr>
            <w:tcW w:w="1180" w:type="dxa"/>
            <w:vAlign w:val="bottom"/>
            <w:gridSpan w:val="2"/>
            <w:vMerge w:val="restart"/>
          </w:tcPr>
          <w:p>
            <w:pPr>
              <w:jc w:val="center"/>
              <w:ind w:right="580"/>
              <w:spacing w:after="0" w:line="123" w:lineRule="exact"/>
              <w:rPr>
                <w:sz w:val="20"/>
                <w:szCs w:val="20"/>
                <w:color w:val="auto"/>
              </w:rPr>
            </w:pPr>
            <w:r>
              <w:rPr>
                <w:rFonts w:ascii="Arial" w:cs="Arial" w:eastAsia="Arial" w:hAnsi="Arial"/>
                <w:sz w:val="13"/>
                <w:szCs w:val="13"/>
                <w:color w:val="0000FF"/>
                <w:w w:val="89"/>
              </w:rPr>
              <w:t>543,176</w:t>
            </w: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90"/>
              </w:rPr>
              <w:t>Common</w:t>
            </w:r>
          </w:p>
        </w:tc>
        <w:tc>
          <w:tcPr>
            <w:tcW w:w="76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20" w:type="dxa"/>
            <w:vAlign w:val="bottom"/>
            <w:gridSpan w:val="2"/>
            <w:vMerge w:val="restart"/>
          </w:tcPr>
          <w:p>
            <w:pPr>
              <w:jc w:val="center"/>
              <w:spacing w:after="0" w:line="123" w:lineRule="exact"/>
              <w:rPr>
                <w:sz w:val="20"/>
                <w:szCs w:val="20"/>
                <w:color w:val="auto"/>
              </w:rPr>
            </w:pPr>
            <w:r>
              <w:rPr>
                <w:rFonts w:ascii="Arial" w:cs="Arial" w:eastAsia="Arial" w:hAnsi="Arial"/>
                <w:sz w:val="13"/>
                <w:szCs w:val="13"/>
                <w:color w:val="0000FF"/>
                <w:w w:val="89"/>
              </w:rPr>
              <w:t>3,891,060</w:t>
            </w:r>
          </w:p>
        </w:tc>
        <w:tc>
          <w:tcPr>
            <w:tcW w:w="66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gridSpan w:val="3"/>
          </w:tcPr>
          <w:p>
            <w:pPr>
              <w:ind w:left="600"/>
              <w:spacing w:after="0" w:line="77" w:lineRule="exact"/>
              <w:rPr>
                <w:sz w:val="20"/>
                <w:szCs w:val="20"/>
                <w:color w:val="auto"/>
              </w:rPr>
            </w:pPr>
            <w:r>
              <w:rPr>
                <w:rFonts w:ascii="Arial" w:cs="Arial" w:eastAsia="Arial" w:hAnsi="Arial"/>
                <w:sz w:val="8"/>
                <w:szCs w:val="8"/>
                <w:color w:val="008000"/>
              </w:rPr>
              <w:t>(3)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D</w:t>
            </w:r>
          </w:p>
        </w:tc>
        <w:tc>
          <w:tcPr>
            <w:tcW w:w="700" w:type="dxa"/>
            <w:vAlign w:val="bottom"/>
            <w:vMerge w:val="restart"/>
          </w:tcPr>
          <w:p>
            <w:pPr>
              <w:jc w:val="right"/>
              <w:ind w:right="185"/>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62"/>
              <w:spacing w:after="0"/>
              <w:rPr>
                <w:sz w:val="20"/>
                <w:szCs w:val="20"/>
                <w:color w:val="auto"/>
              </w:rPr>
            </w:pPr>
            <w:r>
              <w:rPr>
                <w:rFonts w:ascii="Arial" w:cs="Arial" w:eastAsia="Arial" w:hAnsi="Arial"/>
                <w:sz w:val="11"/>
                <w:szCs w:val="11"/>
                <w:color w:val="008000"/>
              </w:rPr>
              <w:t>(2)</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B</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353,324</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700" w:type="dxa"/>
            <w:vAlign w:val="bottom"/>
            <w:vMerge w:val="continue"/>
          </w:tcPr>
          <w:p>
            <w:pPr>
              <w:spacing w:after="0"/>
              <w:rPr>
                <w:sz w:val="12"/>
                <w:szCs w:val="12"/>
                <w:color w:val="auto"/>
              </w:rPr>
            </w:pPr>
          </w:p>
        </w:tc>
        <w:tc>
          <w:tcPr>
            <w:tcW w:w="1140" w:type="dxa"/>
            <w:vAlign w:val="bottom"/>
          </w:tcPr>
          <w:p>
            <w:pPr>
              <w:jc w:val="center"/>
              <w:ind w:left="17"/>
              <w:spacing w:after="0" w:line="139" w:lineRule="exact"/>
              <w:rPr>
                <w:sz w:val="20"/>
                <w:szCs w:val="20"/>
                <w:color w:val="auto"/>
              </w:rPr>
            </w:pPr>
            <w:r>
              <w:rPr>
                <w:rFonts w:ascii="Arial" w:cs="Arial" w:eastAsia="Arial" w:hAnsi="Arial"/>
                <w:sz w:val="13"/>
                <w:szCs w:val="13"/>
                <w:color w:val="0000FF"/>
                <w:w w:val="89"/>
              </w:rPr>
              <w:t>04/23/2019</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160"/>
              <w:spacing w:after="0" w:line="139"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1000" w:type="dxa"/>
            <w:vAlign w:val="bottom"/>
          </w:tcPr>
          <w:p>
            <w:pPr>
              <w:jc w:val="center"/>
              <w:ind w:left="380"/>
              <w:spacing w:after="0" w:line="139" w:lineRule="exact"/>
              <w:rPr>
                <w:sz w:val="20"/>
                <w:szCs w:val="20"/>
                <w:color w:val="auto"/>
              </w:rPr>
            </w:pPr>
            <w:r>
              <w:rPr>
                <w:rFonts w:ascii="Arial" w:cs="Arial" w:eastAsia="Arial" w:hAnsi="Arial"/>
                <w:sz w:val="13"/>
                <w:szCs w:val="13"/>
                <w:color w:val="0000FF"/>
                <w:w w:val="85"/>
              </w:rPr>
              <w:t>353,324</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7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80" w:type="dxa"/>
            <w:vAlign w:val="bottom"/>
          </w:tcPr>
          <w:p>
            <w:pPr>
              <w:jc w:val="center"/>
              <w:ind w:left="280"/>
              <w:spacing w:after="0" w:line="139" w:lineRule="exact"/>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12"/>
                <w:szCs w:val="12"/>
                <w:color w:val="auto"/>
              </w:rPr>
            </w:pPr>
          </w:p>
        </w:tc>
        <w:tc>
          <w:tcPr>
            <w:tcW w:w="660" w:type="dxa"/>
            <w:vAlign w:val="bottom"/>
          </w:tcPr>
          <w:p>
            <w:pPr>
              <w:jc w:val="center"/>
              <w:ind w:left="80"/>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vMerge w:val="restart"/>
          </w:tcPr>
          <w:p>
            <w:pPr>
              <w:jc w:val="right"/>
              <w:ind w:right="185"/>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vMerge w:val="restart"/>
          </w:tcPr>
          <w:p>
            <w:pPr>
              <w:jc w:val="right"/>
              <w:ind w:right="264"/>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62"/>
              <w:spacing w:after="0"/>
              <w:rPr>
                <w:sz w:val="20"/>
                <w:szCs w:val="20"/>
                <w:color w:val="auto"/>
              </w:rPr>
            </w:pPr>
            <w:r>
              <w:rPr>
                <w:rFonts w:ascii="Arial" w:cs="Arial" w:eastAsia="Arial" w:hAnsi="Arial"/>
                <w:sz w:val="11"/>
                <w:szCs w:val="11"/>
                <w:color w:val="008000"/>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353,324</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restart"/>
          </w:tcPr>
          <w:p>
            <w:pPr>
              <w:jc w:val="center"/>
              <w:ind w:left="80"/>
              <w:spacing w:after="0"/>
              <w:rPr>
                <w:sz w:val="20"/>
                <w:szCs w:val="20"/>
                <w:color w:val="auto"/>
              </w:rPr>
            </w:pPr>
            <w:r>
              <w:rPr>
                <w:rFonts w:ascii="Arial" w:cs="Arial" w:eastAsia="Arial" w:hAnsi="Arial"/>
                <w:sz w:val="25"/>
                <w:szCs w:val="25"/>
                <w:color w:val="0000FF"/>
                <w:w w:val="88"/>
                <w:vertAlign w:val="subscript"/>
              </w:rPr>
              <w:t>I</w:t>
            </w:r>
            <w:r>
              <w:rPr>
                <w:rFonts w:ascii="Arial" w:cs="Arial" w:eastAsia="Arial" w:hAnsi="Arial"/>
                <w:sz w:val="11"/>
                <w:szCs w:val="11"/>
                <w:color w:val="008000"/>
                <w:w w:val="88"/>
              </w:rPr>
              <w:t>(3)</w:t>
            </w:r>
          </w:p>
        </w:tc>
        <w:tc>
          <w:tcPr>
            <w:tcW w:w="82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23"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4"/>
                <w:szCs w:val="4"/>
                <w:color w:val="auto"/>
              </w:rPr>
            </w:pPr>
          </w:p>
        </w:tc>
        <w:tc>
          <w:tcPr>
            <w:tcW w:w="1140" w:type="dxa"/>
            <w:vAlign w:val="bottom"/>
            <w:vMerge w:val="restart"/>
          </w:tcPr>
          <w:p>
            <w:pPr>
              <w:jc w:val="center"/>
              <w:ind w:left="17"/>
              <w:spacing w:after="0" w:line="123" w:lineRule="exact"/>
              <w:rPr>
                <w:sz w:val="20"/>
                <w:szCs w:val="20"/>
                <w:color w:val="auto"/>
              </w:rPr>
            </w:pPr>
            <w:r>
              <w:rPr>
                <w:rFonts w:ascii="Arial" w:cs="Arial" w:eastAsia="Arial" w:hAnsi="Arial"/>
                <w:sz w:val="13"/>
                <w:szCs w:val="13"/>
                <w:color w:val="0000FF"/>
                <w:w w:val="89"/>
              </w:rPr>
              <w:t>04/23/2019</w:t>
            </w: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160"/>
              <w:spacing w:after="0" w:line="123" w:lineRule="exact"/>
              <w:rPr>
                <w:sz w:val="20"/>
                <w:szCs w:val="20"/>
                <w:color w:val="auto"/>
              </w:rPr>
            </w:pPr>
            <w:r>
              <w:rPr>
                <w:rFonts w:ascii="Arial" w:cs="Arial" w:eastAsia="Arial" w:hAnsi="Arial"/>
                <w:sz w:val="13"/>
                <w:szCs w:val="13"/>
                <w:color w:val="0000FF"/>
              </w:rPr>
              <w:t>C</w:t>
            </w:r>
          </w:p>
        </w:tc>
        <w:tc>
          <w:tcPr>
            <w:tcW w:w="1180" w:type="dxa"/>
            <w:vAlign w:val="bottom"/>
            <w:gridSpan w:val="2"/>
            <w:vMerge w:val="restart"/>
          </w:tcPr>
          <w:p>
            <w:pPr>
              <w:jc w:val="center"/>
              <w:ind w:right="580"/>
              <w:spacing w:after="0" w:line="123" w:lineRule="exact"/>
              <w:rPr>
                <w:sz w:val="20"/>
                <w:szCs w:val="20"/>
                <w:color w:val="auto"/>
              </w:rPr>
            </w:pPr>
            <w:r>
              <w:rPr>
                <w:rFonts w:ascii="Arial" w:cs="Arial" w:eastAsia="Arial" w:hAnsi="Arial"/>
                <w:sz w:val="13"/>
                <w:szCs w:val="13"/>
                <w:color w:val="0000FF"/>
                <w:w w:val="89"/>
              </w:rPr>
              <w:t>353,324</w:t>
            </w: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90"/>
              </w:rPr>
              <w:t>Common</w:t>
            </w:r>
          </w:p>
        </w:tc>
        <w:tc>
          <w:tcPr>
            <w:tcW w:w="76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20" w:type="dxa"/>
            <w:vAlign w:val="bottom"/>
            <w:gridSpan w:val="2"/>
            <w:vMerge w:val="restart"/>
          </w:tcPr>
          <w:p>
            <w:pPr>
              <w:jc w:val="center"/>
              <w:spacing w:after="0" w:line="123" w:lineRule="exact"/>
              <w:rPr>
                <w:sz w:val="20"/>
                <w:szCs w:val="20"/>
                <w:color w:val="auto"/>
              </w:rPr>
            </w:pPr>
            <w:r>
              <w:rPr>
                <w:rFonts w:ascii="Arial" w:cs="Arial" w:eastAsia="Arial" w:hAnsi="Arial"/>
                <w:sz w:val="13"/>
                <w:szCs w:val="13"/>
                <w:color w:val="0000FF"/>
                <w:w w:val="89"/>
              </w:rPr>
              <w:t>4,244,384</w:t>
            </w:r>
          </w:p>
        </w:tc>
        <w:tc>
          <w:tcPr>
            <w:tcW w:w="66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gridSpan w:val="3"/>
          </w:tcPr>
          <w:p>
            <w:pPr>
              <w:ind w:left="600"/>
              <w:spacing w:after="0" w:line="77" w:lineRule="exact"/>
              <w:rPr>
                <w:sz w:val="20"/>
                <w:szCs w:val="20"/>
                <w:color w:val="auto"/>
              </w:rPr>
            </w:pPr>
            <w:r>
              <w:rPr>
                <w:rFonts w:ascii="Arial" w:cs="Arial" w:eastAsia="Arial" w:hAnsi="Arial"/>
                <w:sz w:val="8"/>
                <w:szCs w:val="8"/>
                <w:color w:val="008000"/>
              </w:rPr>
              <w:t>(3)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vMerge w:val="restart"/>
          </w:tcPr>
          <w:p>
            <w:pPr>
              <w:jc w:val="right"/>
              <w:ind w:right="185"/>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vMerge w:val="restart"/>
          </w:tcPr>
          <w:p>
            <w:pPr>
              <w:jc w:val="right"/>
              <w:ind w:right="264"/>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62"/>
              <w:spacing w:after="0"/>
              <w:rPr>
                <w:sz w:val="20"/>
                <w:szCs w:val="20"/>
                <w:color w:val="auto"/>
              </w:rPr>
            </w:pPr>
            <w:r>
              <w:rPr>
                <w:rFonts w:ascii="Arial" w:cs="Arial" w:eastAsia="Arial" w:hAnsi="Arial"/>
                <w:sz w:val="11"/>
                <w:szCs w:val="11"/>
                <w:color w:val="008000"/>
              </w:rPr>
              <w:t>(1)</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848,877</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restart"/>
          </w:tcPr>
          <w:p>
            <w:pPr>
              <w:jc w:val="center"/>
              <w:ind w:left="80"/>
              <w:spacing w:after="0"/>
              <w:rPr>
                <w:sz w:val="20"/>
                <w:szCs w:val="20"/>
                <w:color w:val="auto"/>
              </w:rPr>
            </w:pPr>
            <w:r>
              <w:rPr>
                <w:rFonts w:ascii="Arial" w:cs="Arial" w:eastAsia="Arial" w:hAnsi="Arial"/>
                <w:sz w:val="25"/>
                <w:szCs w:val="25"/>
                <w:color w:val="0000FF"/>
                <w:w w:val="88"/>
                <w:vertAlign w:val="subscript"/>
              </w:rPr>
              <w:t>I</w:t>
            </w:r>
            <w:r>
              <w:rPr>
                <w:rFonts w:ascii="Arial" w:cs="Arial" w:eastAsia="Arial" w:hAnsi="Arial"/>
                <w:sz w:val="11"/>
                <w:szCs w:val="11"/>
                <w:color w:val="008000"/>
                <w:w w:val="88"/>
              </w:rPr>
              <w:t>(3)</w:t>
            </w:r>
          </w:p>
        </w:tc>
        <w:tc>
          <w:tcPr>
            <w:tcW w:w="82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23"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4"/>
                <w:szCs w:val="4"/>
                <w:color w:val="auto"/>
              </w:rPr>
            </w:pPr>
          </w:p>
        </w:tc>
        <w:tc>
          <w:tcPr>
            <w:tcW w:w="1140" w:type="dxa"/>
            <w:vAlign w:val="bottom"/>
            <w:vMerge w:val="restart"/>
          </w:tcPr>
          <w:p>
            <w:pPr>
              <w:jc w:val="center"/>
              <w:ind w:left="17"/>
              <w:spacing w:after="0" w:line="123" w:lineRule="exact"/>
              <w:rPr>
                <w:sz w:val="20"/>
                <w:szCs w:val="20"/>
                <w:color w:val="auto"/>
              </w:rPr>
            </w:pPr>
            <w:r>
              <w:rPr>
                <w:rFonts w:ascii="Arial" w:cs="Arial" w:eastAsia="Arial" w:hAnsi="Arial"/>
                <w:sz w:val="13"/>
                <w:szCs w:val="13"/>
                <w:color w:val="0000FF"/>
                <w:w w:val="89"/>
              </w:rPr>
              <w:t>04/23/2019</w:t>
            </w: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160"/>
              <w:spacing w:after="0" w:line="123"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4"/>
                <w:szCs w:val="4"/>
                <w:color w:val="auto"/>
              </w:rPr>
            </w:pPr>
          </w:p>
        </w:tc>
        <w:tc>
          <w:tcPr>
            <w:tcW w:w="1000" w:type="dxa"/>
            <w:vAlign w:val="bottom"/>
            <w:vMerge w:val="restart"/>
          </w:tcPr>
          <w:p>
            <w:pPr>
              <w:jc w:val="center"/>
              <w:ind w:left="380"/>
              <w:spacing w:after="0" w:line="123" w:lineRule="exact"/>
              <w:rPr>
                <w:sz w:val="20"/>
                <w:szCs w:val="20"/>
                <w:color w:val="auto"/>
              </w:rPr>
            </w:pPr>
            <w:r>
              <w:rPr>
                <w:rFonts w:ascii="Arial" w:cs="Arial" w:eastAsia="Arial" w:hAnsi="Arial"/>
                <w:sz w:val="13"/>
                <w:szCs w:val="13"/>
                <w:color w:val="0000FF"/>
                <w:w w:val="85"/>
              </w:rPr>
              <w:t>848,877</w:t>
            </w: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90"/>
              </w:rPr>
              <w:t>Common</w:t>
            </w:r>
          </w:p>
        </w:tc>
        <w:tc>
          <w:tcPr>
            <w:tcW w:w="76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20" w:type="dxa"/>
            <w:vAlign w:val="bottom"/>
            <w:gridSpan w:val="2"/>
            <w:vMerge w:val="restart"/>
          </w:tcPr>
          <w:p>
            <w:pPr>
              <w:jc w:val="center"/>
              <w:spacing w:after="0" w:line="123" w:lineRule="exact"/>
              <w:rPr>
                <w:sz w:val="20"/>
                <w:szCs w:val="20"/>
                <w:color w:val="auto"/>
              </w:rPr>
            </w:pPr>
            <w:r>
              <w:rPr>
                <w:rFonts w:ascii="Arial" w:cs="Arial" w:eastAsia="Arial" w:hAnsi="Arial"/>
                <w:sz w:val="13"/>
                <w:szCs w:val="13"/>
                <w:color w:val="0000FF"/>
                <w:w w:val="89"/>
              </w:rPr>
              <w:t>3,395,507</w:t>
            </w:r>
          </w:p>
        </w:tc>
        <w:tc>
          <w:tcPr>
            <w:tcW w:w="66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gridSpan w:val="3"/>
          </w:tcPr>
          <w:p>
            <w:pPr>
              <w:ind w:left="600"/>
              <w:spacing w:after="0" w:line="77" w:lineRule="exact"/>
              <w:rPr>
                <w:sz w:val="20"/>
                <w:szCs w:val="20"/>
                <w:color w:val="auto"/>
              </w:rPr>
            </w:pPr>
            <w:r>
              <w:rPr>
                <w:rFonts w:ascii="Arial" w:cs="Arial" w:eastAsia="Arial" w:hAnsi="Arial"/>
                <w:sz w:val="8"/>
                <w:szCs w:val="8"/>
                <w:color w:val="008000"/>
              </w:rPr>
              <w:t>(3)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46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any time at the option of the Reporting Person into one share of Class A Common Stock and has no expiration date. The Class B Common Stock will convert automatically into Class A Common Stock upon the earlier of: (i) any transfer except for certain "Permitted Transfers" as defined in the Issuer's amended and restated certificate of incorporation, or (ii) the occurrence of certain other events as specified in the Issuer's amended and restated certificate of incorporation.</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preferred stock automatically converted into Class B Common Stock on a 1:1 basis immediately prior to the completion of the Issuer's initial public offering and had no expiration date.</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14,552 shares are held by Qualcomm Global Trading Pte. Ltd., an indirect, wholly-owned subsidiary of the Reporting Person. The remaining shares are held directly by the Reporting Person.</w:t>
      </w:r>
    </w:p>
    <w:p>
      <w:pPr>
        <w:sectPr>
          <w:pgSz w:w="11900" w:h="16838" w:orient="portrait"/>
          <w:cols w:equalWidth="0" w:num="1">
            <w:col w:w="11520"/>
          </w:cols>
          <w:pgMar w:left="240" w:top="219" w:right="139" w:bottom="976"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0"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QUALCOMM Incorporated,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0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Adam Schwenker,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193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Adam Schwenker, Title: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014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Assistant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8020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50"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172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0000FF"/>
        </w:rPr>
        <w:t>04/25/2019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474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8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81" w:lineRule="exact"/>
        <w:rPr>
          <w:sz w:val="24"/>
          <w:szCs w:val="24"/>
          <w:color w:val="auto"/>
        </w:rPr>
      </w:pPr>
    </w:p>
    <w:p>
      <w:pPr>
        <w:sectPr>
          <w:pgSz w:w="11900" w:h="16838" w:orient="portrait"/>
          <w:cols w:equalWidth="0" w:num="2">
            <w:col w:w="9040" w:space="120"/>
            <w:col w:w="2360"/>
          </w:cols>
          <w:pgMar w:left="240" w:top="219" w:right="139" w:bottom="976"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9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080432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2019-12-03T23:22:43Z</dcterms:created>
  <dcterms:modified xsi:type="dcterms:W3CDTF">2019-12-03T23:22:43Z</dcterms:modified>
</cp:coreProperties>
</file>