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228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Chadwick Jonathan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03/07/2022</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7"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2"/>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110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9"/>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2"/>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1"/>
                <w:szCs w:val="11"/>
                <w:color w:val="auto"/>
              </w:rPr>
            </w:pPr>
          </w:p>
        </w:tc>
        <w:tc>
          <w:tcPr>
            <w:tcW w:w="7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2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900"/>
              <w:spacing w:after="0"/>
              <w:rPr>
                <w:sz w:val="20"/>
                <w:szCs w:val="20"/>
                <w:color w:val="auto"/>
              </w:rPr>
            </w:pPr>
            <w:r>
              <w:rPr>
                <w:rFonts w:ascii="Arial" w:cs="Arial" w:eastAsia="Arial" w:hAnsi="Arial"/>
                <w:sz w:val="17"/>
                <w:szCs w:val="17"/>
                <w:color w:val="0000FF"/>
              </w:rPr>
              <w:t>03/07/2022</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142"/>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0000FF"/>
              </w:rPr>
              <w:t>126</w:t>
            </w:r>
          </w:p>
        </w:tc>
        <w:tc>
          <w:tcPr>
            <w:tcW w:w="600" w:type="dxa"/>
            <w:vAlign w:val="bottom"/>
          </w:tcPr>
          <w:p>
            <w:pPr>
              <w:ind w:left="46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gridSpan w:val="3"/>
          </w:tcPr>
          <w:p>
            <w:pPr>
              <w:ind w:left="600"/>
              <w:spacing w:after="0"/>
              <w:rPr>
                <w:sz w:val="20"/>
                <w:szCs w:val="20"/>
                <w:color w:val="auto"/>
              </w:rPr>
            </w:pPr>
            <w:r>
              <w:rPr>
                <w:rFonts w:ascii="Arial" w:cs="Arial" w:eastAsia="Arial" w:hAnsi="Arial"/>
                <w:sz w:val="17"/>
                <w:szCs w:val="17"/>
                <w:color w:val="0000FF"/>
              </w:rPr>
              <w:t>252</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2"/>
          </w:tcPr>
          <w:p>
            <w:pPr>
              <w:jc w:val="right"/>
              <w:ind w:right="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5"/>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2"/>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vMerge w:val="restart"/>
          </w:tcPr>
          <w:p>
            <w:pPr>
              <w:jc w:val="right"/>
              <w:ind w:right="222"/>
              <w:spacing w:after="0"/>
              <w:rPr>
                <w:sz w:val="20"/>
                <w:szCs w:val="20"/>
                <w:color w:val="auto"/>
              </w:rPr>
            </w:pPr>
            <w:r>
              <w:rPr>
                <w:rFonts w:ascii="Arial" w:cs="Arial" w:eastAsia="Arial" w:hAnsi="Arial"/>
                <w:sz w:val="11"/>
                <w:szCs w:val="11"/>
                <w:color w:val="008000"/>
                <w:w w:val="88"/>
              </w:rPr>
              <w:t>(2)</w:t>
            </w:r>
          </w:p>
        </w:tc>
        <w:tc>
          <w:tcPr>
            <w:tcW w:w="320" w:type="dxa"/>
            <w:vAlign w:val="bottom"/>
          </w:tcPr>
          <w:p>
            <w:pPr>
              <w:spacing w:after="0"/>
              <w:rPr>
                <w:sz w:val="16"/>
                <w:szCs w:val="16"/>
                <w:color w:val="auto"/>
              </w:rPr>
            </w:pPr>
          </w:p>
        </w:tc>
        <w:tc>
          <w:tcPr>
            <w:tcW w:w="500" w:type="dxa"/>
            <w:vAlign w:val="bottom"/>
            <w:vMerge w:val="restart"/>
          </w:tcPr>
          <w:p>
            <w:pPr>
              <w:jc w:val="right"/>
              <w:ind w:right="279"/>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16"/>
                <w:szCs w:val="16"/>
                <w:color w:val="auto"/>
              </w:rPr>
            </w:pPr>
          </w:p>
        </w:tc>
        <w:tc>
          <w:tcPr>
            <w:tcW w:w="600" w:type="dxa"/>
            <w:vAlign w:val="bottom"/>
          </w:tcPr>
          <w:p>
            <w:pPr>
              <w:jc w:val="center"/>
              <w:ind w:right="55"/>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6"/>
                <w:szCs w:val="16"/>
                <w:color w:val="auto"/>
              </w:rPr>
            </w:pPr>
          </w:p>
        </w:tc>
        <w:tc>
          <w:tcPr>
            <w:tcW w:w="480" w:type="dxa"/>
            <w:vAlign w:val="bottom"/>
            <w:vMerge w:val="restart"/>
          </w:tcPr>
          <w:p>
            <w:pPr>
              <w:jc w:val="right"/>
              <w:ind w:right="125"/>
              <w:spacing w:after="0"/>
              <w:rPr>
                <w:sz w:val="20"/>
                <w:szCs w:val="20"/>
                <w:color w:val="auto"/>
              </w:rPr>
            </w:pPr>
            <w:r>
              <w:rPr>
                <w:rFonts w:ascii="Arial" w:cs="Arial" w:eastAsia="Arial" w:hAnsi="Arial"/>
                <w:sz w:val="17"/>
                <w:szCs w:val="17"/>
                <w:color w:val="0000FF"/>
                <w:w w:val="91"/>
              </w:rPr>
              <w:t>126</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03/07/2022</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780" w:type="dxa"/>
            <w:vAlign w:val="bottom"/>
          </w:tcPr>
          <w:p>
            <w:pPr>
              <w:ind w:left="520"/>
              <w:spacing w:after="0" w:line="142" w:lineRule="exact"/>
              <w:rPr>
                <w:sz w:val="20"/>
                <w:szCs w:val="20"/>
                <w:color w:val="auto"/>
              </w:rPr>
            </w:pPr>
            <w:r>
              <w:rPr>
                <w:rFonts w:ascii="Arial" w:cs="Arial" w:eastAsia="Arial" w:hAnsi="Arial"/>
                <w:sz w:val="13"/>
                <w:szCs w:val="13"/>
                <w:color w:val="0000FF"/>
              </w:rPr>
              <w:t>126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3"/>
                <w:szCs w:val="13"/>
                <w:color w:val="0000FF"/>
              </w:rPr>
              <w:t>Common</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0000FF"/>
              </w:rPr>
              <w:t>1,262</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vMerge w:val="restart"/>
          </w:tcPr>
          <w:p>
            <w:pPr>
              <w:jc w:val="right"/>
              <w:ind w:right="222"/>
              <w:spacing w:after="0"/>
              <w:rPr>
                <w:sz w:val="20"/>
                <w:szCs w:val="20"/>
                <w:color w:val="auto"/>
              </w:rPr>
            </w:pPr>
            <w:r>
              <w:rPr>
                <w:rFonts w:ascii="Arial" w:cs="Arial" w:eastAsia="Arial" w:hAnsi="Arial"/>
                <w:sz w:val="11"/>
                <w:szCs w:val="11"/>
                <w:color w:val="008000"/>
                <w:w w:val="88"/>
              </w:rPr>
              <w:t>(3)</w:t>
            </w:r>
          </w:p>
        </w:tc>
        <w:tc>
          <w:tcPr>
            <w:tcW w:w="320" w:type="dxa"/>
            <w:vAlign w:val="bottom"/>
          </w:tcPr>
          <w:p>
            <w:pPr>
              <w:spacing w:after="0"/>
              <w:rPr>
                <w:sz w:val="16"/>
                <w:szCs w:val="16"/>
                <w:color w:val="auto"/>
              </w:rPr>
            </w:pPr>
          </w:p>
        </w:tc>
        <w:tc>
          <w:tcPr>
            <w:tcW w:w="500" w:type="dxa"/>
            <w:vAlign w:val="bottom"/>
            <w:vMerge w:val="restart"/>
          </w:tcPr>
          <w:p>
            <w:pPr>
              <w:jc w:val="right"/>
              <w:ind w:right="279"/>
              <w:spacing w:after="0"/>
              <w:rPr>
                <w:sz w:val="20"/>
                <w:szCs w:val="20"/>
                <w:color w:val="auto"/>
              </w:rPr>
            </w:pPr>
            <w:r>
              <w:rPr>
                <w:rFonts w:ascii="Arial" w:cs="Arial" w:eastAsia="Arial" w:hAnsi="Arial"/>
                <w:sz w:val="11"/>
                <w:szCs w:val="11"/>
                <w:color w:val="008000"/>
              </w:rPr>
              <w:t>(3)</w:t>
            </w:r>
          </w:p>
        </w:tc>
        <w:tc>
          <w:tcPr>
            <w:tcW w:w="20" w:type="dxa"/>
            <w:vAlign w:val="bottom"/>
          </w:tcPr>
          <w:p>
            <w:pPr>
              <w:spacing w:after="0"/>
              <w:rPr>
                <w:sz w:val="16"/>
                <w:szCs w:val="16"/>
                <w:color w:val="auto"/>
              </w:rPr>
            </w:pPr>
          </w:p>
        </w:tc>
        <w:tc>
          <w:tcPr>
            <w:tcW w:w="600" w:type="dxa"/>
            <w:vAlign w:val="bottom"/>
          </w:tcPr>
          <w:p>
            <w:pPr>
              <w:jc w:val="center"/>
              <w:ind w:right="55"/>
              <w:spacing w:after="0"/>
              <w:rPr>
                <w:sz w:val="20"/>
                <w:szCs w:val="20"/>
                <w:color w:val="auto"/>
              </w:rPr>
            </w:pPr>
            <w:r>
              <w:rPr>
                <w:rFonts w:ascii="Arial" w:cs="Arial" w:eastAsia="Arial" w:hAnsi="Arial"/>
                <w:sz w:val="13"/>
                <w:szCs w:val="13"/>
                <w:color w:val="0000FF"/>
                <w:w w:val="89"/>
              </w:rPr>
              <w:t>Class A</w:t>
            </w:r>
          </w:p>
        </w:tc>
        <w:tc>
          <w:tcPr>
            <w:tcW w:w="62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7"/>
              </w:rPr>
              <w:t>107,500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80" w:type="dxa"/>
            <w:vAlign w:val="bottom"/>
          </w:tcPr>
          <w:p>
            <w:pPr>
              <w:jc w:val="center"/>
              <w:ind w:right="18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3"/>
                <w:szCs w:val="13"/>
                <w:color w:val="0000FF"/>
              </w:rPr>
              <w:t>Common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202"/>
              <w:spacing w:after="0" w:line="142" w:lineRule="exact"/>
              <w:rPr>
                <w:sz w:val="20"/>
                <w:szCs w:val="20"/>
                <w:color w:val="auto"/>
              </w:rPr>
            </w:pPr>
            <w:r>
              <w:rPr>
                <w:rFonts w:ascii="Arial" w:cs="Arial" w:eastAsia="Arial" w:hAnsi="Arial"/>
                <w:sz w:val="13"/>
                <w:szCs w:val="13"/>
                <w:color w:val="0000FF"/>
              </w:rPr>
              <w:t>105,000</w:t>
            </w: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7, 2021, which vest in equal installments on each quarterly anniversary date over twelve quarters.</w:t>
      </w:r>
    </w:p>
    <w:p>
      <w:pPr>
        <w:spacing w:after="0" w:line="44" w:lineRule="exact"/>
        <w:rPr>
          <w:rFonts w:ascii="Arial" w:cs="Arial" w:eastAsia="Arial" w:hAnsi="Arial"/>
          <w:sz w:val="13"/>
          <w:szCs w:val="13"/>
          <w:color w:val="008000"/>
        </w:rPr>
      </w:pPr>
    </w:p>
    <w:p>
      <w:pPr>
        <w:ind w:left="40" w:right="20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2022-03-08T18:32:22Z</dcterms:created>
  <dcterms:modified xsi:type="dcterms:W3CDTF">2022-03-08T18:32:22Z</dcterms:modified>
</cp:coreProperties>
</file>