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941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1959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7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20"/>
        <w:spacing w:after="0" w:line="36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04/21/2021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4"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40" w:space="100"/>
            <w:col w:w="7240"/>
          </w:cols>
          <w:pgMar w:left="460" w:top="220" w:right="359" w:bottom="7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60" w:type="dxa"/>
            <w:vAlign w:val="bottom"/>
          </w:tcPr>
          <w:p>
            <w:pPr>
              <w:ind w:left="6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jc w:val="center"/>
              <w:ind w:left="52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Arial" w:cs="Arial" w:eastAsia="Arial" w:hAnsi="Arial"/>
                <w:sz w:val="13"/>
                <w:szCs w:val="13"/>
                <w:color w:val="0000FF"/>
                <w:w w:val="84"/>
              </w:rPr>
              <w:t>C</w:t>
            </w:r>
          </w:p>
        </w:tc>
        <w:tc>
          <w:tcPr>
            <w:tcW w:w="74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580" w:type="dxa"/>
            <w:vAlign w:val="bottom"/>
          </w:tcPr>
          <w:p>
            <w:pPr>
              <w:jc w:val="center"/>
              <w:spacing w:after="0"/>
              <w:rPr>
                <w:sz w:val="20"/>
                <w:szCs w:val="20"/>
                <w:color w:val="auto"/>
              </w:rPr>
            </w:pPr>
            <w:r>
              <w:rPr>
                <w:rFonts w:ascii="Arial" w:cs="Arial" w:eastAsia="Arial" w:hAnsi="Arial"/>
                <w:sz w:val="16"/>
                <w:szCs w:val="16"/>
                <w:color w:val="0000FF"/>
              </w:rPr>
              <w:t>A</w:t>
            </w:r>
          </w:p>
        </w:tc>
        <w:tc>
          <w:tcPr>
            <w:tcW w:w="9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tcPr>
          <w:p>
            <w:pPr>
              <w:jc w:val="center"/>
              <w:spacing w:after="0"/>
              <w:rPr>
                <w:sz w:val="20"/>
                <w:szCs w:val="20"/>
                <w:color w:val="auto"/>
              </w:rPr>
            </w:pPr>
            <w:r>
              <w:rPr>
                <w:rFonts w:ascii="Arial" w:cs="Arial" w:eastAsia="Arial" w:hAnsi="Arial"/>
                <w:sz w:val="16"/>
                <w:szCs w:val="16"/>
                <w:color w:val="0000FF"/>
                <w:w w:val="93"/>
              </w:rPr>
              <w:t>15,625</w:t>
            </w:r>
          </w:p>
        </w:tc>
        <w:tc>
          <w:tcPr>
            <w:tcW w:w="920" w:type="dxa"/>
            <w:vAlign w:val="bottom"/>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314.0975</w:t>
            </w:r>
            <w:r>
              <w:rPr>
                <w:rFonts w:ascii="Arial" w:cs="Arial" w:eastAsia="Arial" w:hAnsi="Arial"/>
                <w:sz w:val="21"/>
                <w:szCs w:val="21"/>
                <w:color w:val="008000"/>
                <w:w w:val="90"/>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15,156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656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314.9401</w:t>
            </w:r>
            <w:r>
              <w:rPr>
                <w:rFonts w:ascii="Arial" w:cs="Arial" w:eastAsia="Arial" w:hAnsi="Arial"/>
                <w:sz w:val="21"/>
                <w:szCs w:val="21"/>
                <w:color w:val="008000"/>
                <w:w w:val="90"/>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432</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316.0196</w:t>
            </w:r>
            <w:r>
              <w:rPr>
                <w:rFonts w:ascii="Arial" w:cs="Arial" w:eastAsia="Arial" w:hAnsi="Arial"/>
                <w:sz w:val="21"/>
                <w:szCs w:val="21"/>
                <w:color w:val="008000"/>
                <w:w w:val="90"/>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14,068</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764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317.124</w:t>
            </w:r>
            <w:r>
              <w:rPr>
                <w:rFonts w:ascii="Arial" w:cs="Arial" w:eastAsia="Arial" w:hAnsi="Arial"/>
                <w:sz w:val="21"/>
                <w:szCs w:val="21"/>
                <w:color w:val="008000"/>
                <w:w w:val="88"/>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13,304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1,364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317.989</w:t>
            </w:r>
            <w:r>
              <w:rPr>
                <w:rFonts w:ascii="Arial" w:cs="Arial" w:eastAsia="Arial" w:hAnsi="Arial"/>
                <w:sz w:val="21"/>
                <w:szCs w:val="21"/>
                <w:color w:val="008000"/>
                <w:w w:val="88"/>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11,940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1,110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319.0348</w:t>
            </w:r>
            <w:r>
              <w:rPr>
                <w:rFonts w:ascii="Arial" w:cs="Arial" w:eastAsia="Arial" w:hAnsi="Arial"/>
                <w:sz w:val="21"/>
                <w:szCs w:val="21"/>
                <w:color w:val="008000"/>
                <w:w w:val="90"/>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10,830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1,959</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320.1556</w:t>
            </w:r>
            <w:r>
              <w:rPr>
                <w:rFonts w:ascii="Arial" w:cs="Arial" w:eastAsia="Arial" w:hAnsi="Arial"/>
                <w:sz w:val="21"/>
                <w:szCs w:val="21"/>
                <w:color w:val="008000"/>
                <w:w w:val="90"/>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8,871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6,060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320.9998</w:t>
            </w:r>
            <w:r>
              <w:rPr>
                <w:rFonts w:ascii="Arial" w:cs="Arial" w:eastAsia="Arial" w:hAnsi="Arial"/>
                <w:sz w:val="21"/>
                <w:szCs w:val="21"/>
                <w:color w:val="008000"/>
                <w:w w:val="90"/>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2,811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2,215</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321.9281</w:t>
            </w:r>
            <w:r>
              <w:rPr>
                <w:rFonts w:ascii="Arial" w:cs="Arial" w:eastAsia="Arial" w:hAnsi="Arial"/>
                <w:sz w:val="21"/>
                <w:szCs w:val="21"/>
                <w:color w:val="008000"/>
                <w:w w:val="87"/>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596</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596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322.6634</w:t>
            </w:r>
            <w:r>
              <w:rPr>
                <w:rFonts w:ascii="Arial" w:cs="Arial" w:eastAsia="Arial" w:hAnsi="Arial"/>
                <w:sz w:val="21"/>
                <w:szCs w:val="21"/>
                <w:color w:val="008000"/>
                <w:w w:val="87"/>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Borders>
              <w:bottom w:val="single" w:sz="8" w:color="2C2C2C"/>
            </w:tcBorders>
          </w:tcPr>
          <w:p>
            <w:pPr>
              <w:spacing w:after="0"/>
              <w:rPr>
                <w:sz w:val="13"/>
                <w:szCs w:val="13"/>
                <w:color w:val="auto"/>
              </w:rPr>
            </w:pPr>
          </w:p>
        </w:tc>
        <w:tc>
          <w:tcPr>
            <w:tcW w:w="16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2,451</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314.097</w:t>
            </w:r>
            <w:r>
              <w:rPr>
                <w:rFonts w:ascii="Arial" w:cs="Arial" w:eastAsia="Arial" w:hAnsi="Arial"/>
                <w:sz w:val="21"/>
                <w:szCs w:val="21"/>
                <w:color w:val="008000"/>
                <w:w w:val="87"/>
                <w:vertAlign w:val="superscript"/>
              </w:rPr>
              <w:t>(13)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78,078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3,422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color w:val="0000FF"/>
                <w:w w:val="90"/>
              </w:rPr>
              <w:t>314.9414</w:t>
            </w:r>
            <w:r>
              <w:rPr>
                <w:rFonts w:ascii="Arial" w:cs="Arial" w:eastAsia="Arial" w:hAnsi="Arial"/>
                <w:sz w:val="21"/>
                <w:szCs w:val="21"/>
                <w:color w:val="008000"/>
                <w:w w:val="90"/>
                <w:vertAlign w:val="superscript"/>
              </w:rPr>
              <w:t>(3)</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74,656</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2,289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316.0272</w:t>
            </w:r>
            <w:r>
              <w:rPr>
                <w:rFonts w:ascii="Arial" w:cs="Arial" w:eastAsia="Arial" w:hAnsi="Arial"/>
                <w:sz w:val="21"/>
                <w:szCs w:val="21"/>
                <w:color w:val="008000"/>
                <w:w w:val="87"/>
                <w:vertAlign w:val="superscript"/>
              </w:rPr>
              <w:t>(14)</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72,367</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4,639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317.186</w:t>
            </w:r>
            <w:r>
              <w:rPr>
                <w:rFonts w:ascii="Arial" w:cs="Arial" w:eastAsia="Arial" w:hAnsi="Arial"/>
                <w:sz w:val="21"/>
                <w:szCs w:val="21"/>
                <w:color w:val="008000"/>
                <w:w w:val="87"/>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67,728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6,243</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318.0553</w:t>
            </w:r>
            <w:r>
              <w:rPr>
                <w:rFonts w:ascii="Arial" w:cs="Arial" w:eastAsia="Arial" w:hAnsi="Arial"/>
                <w:sz w:val="21"/>
                <w:szCs w:val="21"/>
                <w:color w:val="008000"/>
                <w:w w:val="87"/>
                <w:vertAlign w:val="superscript"/>
              </w:rPr>
              <w:t>(16)</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61,485</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5,777</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319.0658</w:t>
            </w:r>
            <w:r>
              <w:rPr>
                <w:rFonts w:ascii="Arial" w:cs="Arial" w:eastAsia="Arial" w:hAnsi="Arial"/>
                <w:sz w:val="21"/>
                <w:szCs w:val="21"/>
                <w:color w:val="008000"/>
                <w:w w:val="87"/>
                <w:vertAlign w:val="superscript"/>
              </w:rPr>
              <w:t>(17)</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55,708</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11,134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320.2068</w:t>
            </w:r>
            <w:r>
              <w:rPr>
                <w:rFonts w:ascii="Arial" w:cs="Arial" w:eastAsia="Arial" w:hAnsi="Arial"/>
                <w:sz w:val="21"/>
                <w:szCs w:val="21"/>
                <w:color w:val="008000"/>
                <w:w w:val="87"/>
                <w:vertAlign w:val="superscript"/>
              </w:rPr>
              <w:t>(18)</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44,574</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30,654</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321.0299</w:t>
            </w:r>
            <w:r>
              <w:rPr>
                <w:rFonts w:ascii="Arial" w:cs="Arial" w:eastAsia="Arial" w:hAnsi="Arial"/>
                <w:sz w:val="21"/>
                <w:szCs w:val="21"/>
                <w:color w:val="008000"/>
                <w:w w:val="87"/>
                <w:vertAlign w:val="superscript"/>
              </w:rPr>
              <w:t>(19)</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3"/>
              </w:rPr>
              <w:t>13,920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11,138</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321.9674</w:t>
            </w:r>
            <w:r>
              <w:rPr>
                <w:rFonts w:ascii="Arial" w:cs="Arial" w:eastAsia="Arial" w:hAnsi="Arial"/>
                <w:sz w:val="21"/>
                <w:szCs w:val="21"/>
                <w:color w:val="008000"/>
                <w:w w:val="87"/>
                <w:vertAlign w:val="superscript"/>
              </w:rPr>
              <w:t>(20)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94"/>
              </w:rPr>
              <w:t>2,782</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vMerge w:val="restart"/>
          </w:tcPr>
          <w:p>
            <w:pPr>
              <w:jc w:val="center"/>
              <w:ind w:left="521"/>
              <w:spacing w:after="0"/>
              <w:rPr>
                <w:sz w:val="20"/>
                <w:szCs w:val="20"/>
                <w:color w:val="auto"/>
              </w:rPr>
            </w:pPr>
            <w:r>
              <w:rPr>
                <w:rFonts w:ascii="Arial" w:cs="Arial" w:eastAsia="Arial" w:hAnsi="Arial"/>
                <w:sz w:val="16"/>
                <w:szCs w:val="16"/>
                <w:color w:val="0000FF"/>
                <w:w w:val="92"/>
              </w:rPr>
              <w:t>04/21/2021</w:t>
            </w:r>
          </w:p>
        </w:tc>
        <w:tc>
          <w:tcPr>
            <w:tcW w:w="1060" w:type="dxa"/>
            <w:vAlign w:val="bottom"/>
          </w:tcPr>
          <w:p>
            <w:pPr>
              <w:spacing w:after="0"/>
              <w:rPr>
                <w:sz w:val="21"/>
                <w:szCs w:val="21"/>
                <w:color w:val="auto"/>
              </w:rPr>
            </w:pPr>
          </w:p>
        </w:tc>
        <w:tc>
          <w:tcPr>
            <w:tcW w:w="760" w:type="dxa"/>
            <w:vAlign w:val="bottom"/>
            <w:vMerge w:val="restart"/>
          </w:tcPr>
          <w:p>
            <w:pPr>
              <w:jc w:val="center"/>
              <w:ind w:right="2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2,782</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322.6772</w:t>
            </w:r>
            <w:r>
              <w:rPr>
                <w:rFonts w:ascii="Arial" w:cs="Arial" w:eastAsia="Arial" w:hAnsi="Arial"/>
                <w:sz w:val="21"/>
                <w:szCs w:val="21"/>
                <w:color w:val="008000"/>
                <w:w w:val="87"/>
                <w:vertAlign w:val="superscript"/>
              </w:rPr>
              <w:t>(21)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0000FF"/>
              </w:rPr>
              <w:t>I</w:t>
            </w:r>
          </w:p>
        </w:tc>
        <w:tc>
          <w:tcPr>
            <w:tcW w:w="860" w:type="dxa"/>
            <w:vAlign w:val="bottom"/>
          </w:tcPr>
          <w:p>
            <w:pPr>
              <w:ind w:left="60"/>
              <w:spacing w:after="0"/>
              <w:rPr>
                <w:sz w:val="20"/>
                <w:szCs w:val="20"/>
                <w:color w:val="auto"/>
              </w:rPr>
            </w:pPr>
            <w:r>
              <w:rPr>
                <w:rFonts w:ascii="Arial" w:cs="Arial" w:eastAsia="Arial" w:hAnsi="Arial"/>
                <w:sz w:val="16"/>
                <w:szCs w:val="16"/>
                <w:color w:val="0000FF"/>
              </w:rPr>
              <w:t>See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w:t>
            </w:r>
            <w:r>
              <w:rPr>
                <w:rFonts w:ascii="Arial" w:cs="Arial" w:eastAsia="Arial" w:hAnsi="Arial"/>
                <w:sz w:val="21"/>
                <w:szCs w:val="21"/>
                <w:color w:val="008000"/>
                <w:w w:val="94"/>
                <w:vertAlign w:val="superscript"/>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vMerge w:val="continue"/>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2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20" w:right="359" w:bottom="7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3"/>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68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78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Transaction</w:t>
            </w:r>
          </w:p>
        </w:tc>
        <w:tc>
          <w:tcPr>
            <w:tcW w:w="98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Derivative</w:t>
            </w:r>
          </w:p>
        </w:tc>
        <w:tc>
          <w:tcPr>
            <w:tcW w:w="148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Expiration Date</w:t>
            </w:r>
          </w:p>
        </w:tc>
        <w:tc>
          <w:tcPr>
            <w:tcW w:w="1200" w:type="dxa"/>
            <w:vAlign w:val="bottom"/>
            <w:gridSpan w:val="4"/>
          </w:tcPr>
          <w:p>
            <w:pPr>
              <w:ind w:left="60"/>
              <w:spacing w:after="0" w:line="76" w:lineRule="exact"/>
              <w:rPr>
                <w:sz w:val="20"/>
                <w:szCs w:val="20"/>
                <w:color w:val="auto"/>
              </w:rPr>
            </w:pPr>
            <w:r>
              <w:rPr>
                <w:rFonts w:ascii="Arial" w:cs="Arial" w:eastAsia="Arial" w:hAnsi="Arial"/>
                <w:sz w:val="8"/>
                <w:szCs w:val="8"/>
                <w:b w:val="1"/>
                <w:bCs w:val="1"/>
                <w:color w:val="auto"/>
              </w:rPr>
              <w:t>of Securities</w:t>
            </w:r>
          </w:p>
        </w:tc>
        <w:tc>
          <w:tcPr>
            <w:tcW w:w="6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8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760" w:type="dxa"/>
            <w:vAlign w:val="bottom"/>
            <w:gridSpan w:val="11"/>
          </w:tcPr>
          <w:p>
            <w:pPr>
              <w:ind w:left="2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3"/>
        </w:trPr>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tcPr>
          <w:p>
            <w:pPr>
              <w:ind w:left="60"/>
              <w:spacing w:after="0" w:line="113"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line="113"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3"/>
          </w:tcPr>
          <w:p>
            <w:pPr>
              <w:ind w:left="60"/>
              <w:spacing w:after="0" w:line="113" w:lineRule="exact"/>
              <w:rPr>
                <w:sz w:val="20"/>
                <w:szCs w:val="20"/>
                <w:color w:val="auto"/>
              </w:rPr>
            </w:pPr>
            <w:r>
              <w:rPr>
                <w:rFonts w:ascii="Arial" w:cs="Arial" w:eastAsia="Arial" w:hAnsi="Arial"/>
                <w:sz w:val="11"/>
                <w:szCs w:val="11"/>
                <w:b w:val="1"/>
                <w:bCs w:val="1"/>
                <w:color w:val="auto"/>
              </w:rPr>
              <w:t>Und rlying</w:t>
            </w: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restart"/>
          </w:tcPr>
          <w:p>
            <w:pPr>
              <w:ind w:left="60"/>
              <w:spacing w:after="0" w:line="82" w:lineRule="exact"/>
              <w:rPr>
                <w:sz w:val="20"/>
                <w:szCs w:val="20"/>
                <w:color w:val="auto"/>
              </w:rPr>
            </w:pPr>
            <w:r>
              <w:rPr>
                <w:rFonts w:ascii="Arial" w:cs="Arial" w:eastAsia="Arial" w:hAnsi="Arial"/>
                <w:sz w:val="9"/>
                <w:szCs w:val="9"/>
                <w:b w:val="1"/>
                <w:bCs w:val="1"/>
                <w:color w:val="auto"/>
              </w:rPr>
              <w:t>Transaction(s)</w:t>
            </w: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680" w:type="dxa"/>
            <w:vAlign w:val="bottom"/>
            <w:gridSpan w:val="3"/>
            <w:vMerge w:val="restart"/>
          </w:tcPr>
          <w:p>
            <w:pPr>
              <w:ind w:left="60"/>
              <w:spacing w:after="0" w:line="89" w:lineRule="exact"/>
              <w:rPr>
                <w:sz w:val="20"/>
                <w:szCs w:val="20"/>
                <w:color w:val="auto"/>
              </w:rPr>
            </w:pPr>
            <w:r>
              <w:rPr>
                <w:rFonts w:ascii="Arial" w:cs="Arial" w:eastAsia="Arial" w:hAnsi="Arial"/>
                <w:sz w:val="10"/>
                <w:szCs w:val="10"/>
                <w:b w:val="1"/>
                <w:bCs w:val="1"/>
                <w:color w:val="auto"/>
              </w:rPr>
              <w:t>1. Title of</w:t>
            </w:r>
          </w:p>
        </w:tc>
        <w:tc>
          <w:tcPr>
            <w:tcW w:w="760" w:type="dxa"/>
            <w:vAlign w:val="bottom"/>
            <w:vMerge w:val="restart"/>
          </w:tcPr>
          <w:p>
            <w:pPr>
              <w:ind w:left="60"/>
              <w:spacing w:after="0" w:line="89" w:lineRule="exact"/>
              <w:rPr>
                <w:sz w:val="20"/>
                <w:szCs w:val="20"/>
                <w:color w:val="auto"/>
              </w:rPr>
            </w:pPr>
            <w:r>
              <w:rPr>
                <w:rFonts w:ascii="Arial" w:cs="Arial" w:eastAsia="Arial" w:hAnsi="Arial"/>
                <w:sz w:val="10"/>
                <w:szCs w:val="10"/>
                <w:b w:val="1"/>
                <w:bCs w:val="1"/>
                <w:color w:val="auto"/>
              </w:rPr>
              <w:t>2.</w:t>
            </w:r>
          </w:p>
        </w:tc>
        <w:tc>
          <w:tcPr>
            <w:tcW w:w="1060" w:type="dxa"/>
            <w:vAlign w:val="bottom"/>
            <w:vMerge w:val="restart"/>
          </w:tcPr>
          <w:p>
            <w:pPr>
              <w:ind w:left="60"/>
              <w:spacing w:after="0" w:line="89" w:lineRule="exact"/>
              <w:rPr>
                <w:sz w:val="20"/>
                <w:szCs w:val="20"/>
                <w:color w:val="auto"/>
              </w:rPr>
            </w:pPr>
            <w:r>
              <w:rPr>
                <w:rFonts w:ascii="Arial" w:cs="Arial" w:eastAsia="Arial" w:hAnsi="Arial"/>
                <w:sz w:val="10"/>
                <w:szCs w:val="10"/>
                <w:b w:val="1"/>
                <w:bCs w:val="1"/>
                <w:color w:val="auto"/>
              </w:rPr>
              <w:t>3. Transaction</w:t>
            </w:r>
          </w:p>
        </w:tc>
        <w:tc>
          <w:tcPr>
            <w:tcW w:w="740" w:type="dxa"/>
            <w:vAlign w:val="bottom"/>
            <w:vMerge w:val="restart"/>
          </w:tcPr>
          <w:p>
            <w:pPr>
              <w:ind w:left="60"/>
              <w:spacing w:after="0" w:line="89" w:lineRule="exact"/>
              <w:rPr>
                <w:sz w:val="20"/>
                <w:szCs w:val="20"/>
                <w:color w:val="auto"/>
              </w:rPr>
            </w:pPr>
            <w:r>
              <w:rPr>
                <w:rFonts w:ascii="Arial" w:cs="Arial" w:eastAsia="Arial" w:hAnsi="Arial"/>
                <w:sz w:val="10"/>
                <w:szCs w:val="10"/>
                <w:b w:val="1"/>
                <w:bCs w:val="1"/>
                <w:color w:val="auto"/>
              </w:rPr>
              <w:t>3A. Deemed</w:t>
            </w:r>
          </w:p>
        </w:tc>
        <w:tc>
          <w:tcPr>
            <w:tcW w:w="320" w:type="dxa"/>
            <w:vAlign w:val="bottom"/>
          </w:tcPr>
          <w:p>
            <w:pPr>
              <w:spacing w:after="0"/>
              <w:rPr>
                <w:sz w:val="2"/>
                <w:szCs w:val="2"/>
                <w:color w:val="auto"/>
              </w:rPr>
            </w:pPr>
          </w:p>
        </w:tc>
        <w:tc>
          <w:tcPr>
            <w:tcW w:w="420" w:type="dxa"/>
            <w:vAlign w:val="bottom"/>
            <w:vMerge w:val="restart"/>
          </w:tcPr>
          <w:p>
            <w:pPr>
              <w:ind w:left="60"/>
              <w:spacing w:after="0" w:line="89" w:lineRule="exact"/>
              <w:rPr>
                <w:sz w:val="20"/>
                <w:szCs w:val="20"/>
                <w:color w:val="auto"/>
              </w:rPr>
            </w:pPr>
            <w:r>
              <w:rPr>
                <w:rFonts w:ascii="Arial" w:cs="Arial" w:eastAsia="Arial" w:hAnsi="Arial"/>
                <w:sz w:val="10"/>
                <w:szCs w:val="10"/>
                <w:b w:val="1"/>
                <w:bCs w:val="1"/>
                <w:color w:val="auto"/>
              </w:rPr>
              <w:t>4.</w:t>
            </w:r>
          </w:p>
        </w:tc>
        <w:tc>
          <w:tcPr>
            <w:tcW w:w="360" w:type="dxa"/>
            <w:vAlign w:val="bottom"/>
          </w:tcPr>
          <w:p>
            <w:pPr>
              <w:spacing w:after="0"/>
              <w:rPr>
                <w:sz w:val="2"/>
                <w:szCs w:val="2"/>
                <w:color w:val="auto"/>
              </w:rPr>
            </w:pPr>
          </w:p>
        </w:tc>
        <w:tc>
          <w:tcPr>
            <w:tcW w:w="980" w:type="dxa"/>
            <w:vAlign w:val="bottom"/>
            <w:gridSpan w:val="2"/>
            <w:vMerge w:val="restart"/>
          </w:tcPr>
          <w:p>
            <w:pPr>
              <w:ind w:left="80"/>
              <w:spacing w:after="0" w:line="89" w:lineRule="exact"/>
              <w:rPr>
                <w:sz w:val="20"/>
                <w:szCs w:val="20"/>
                <w:color w:val="auto"/>
              </w:rPr>
            </w:pPr>
            <w:r>
              <w:rPr>
                <w:rFonts w:ascii="Arial" w:cs="Arial" w:eastAsia="Arial" w:hAnsi="Arial"/>
                <w:sz w:val="10"/>
                <w:szCs w:val="10"/>
                <w:b w:val="1"/>
                <w:bCs w:val="1"/>
                <w:color w:val="auto"/>
              </w:rPr>
              <w:t>5. Number of</w:t>
            </w:r>
          </w:p>
        </w:tc>
        <w:tc>
          <w:tcPr>
            <w:tcW w:w="1480" w:type="dxa"/>
            <w:vAlign w:val="bottom"/>
            <w:gridSpan w:val="2"/>
            <w:vMerge w:val="restart"/>
          </w:tcPr>
          <w:p>
            <w:pPr>
              <w:ind w:left="60"/>
              <w:spacing w:after="0" w:line="89" w:lineRule="exact"/>
              <w:rPr>
                <w:sz w:val="20"/>
                <w:szCs w:val="20"/>
                <w:color w:val="auto"/>
              </w:rPr>
            </w:pPr>
            <w:r>
              <w:rPr>
                <w:rFonts w:ascii="Arial" w:cs="Arial" w:eastAsia="Arial" w:hAnsi="Arial"/>
                <w:sz w:val="10"/>
                <w:szCs w:val="10"/>
                <w:b w:val="1"/>
                <w:bCs w:val="1"/>
                <w:color w:val="auto"/>
              </w:rPr>
              <w:t>6. Date Exercisable and</w:t>
            </w:r>
          </w:p>
        </w:tc>
        <w:tc>
          <w:tcPr>
            <w:tcW w:w="1200" w:type="dxa"/>
            <w:vAlign w:val="bottom"/>
            <w:gridSpan w:val="4"/>
            <w:vMerge w:val="restart"/>
          </w:tcPr>
          <w:p>
            <w:pPr>
              <w:ind w:left="60"/>
              <w:spacing w:after="0" w:line="89" w:lineRule="exact"/>
              <w:rPr>
                <w:sz w:val="20"/>
                <w:szCs w:val="20"/>
                <w:color w:val="auto"/>
              </w:rPr>
            </w:pPr>
            <w:r>
              <w:rPr>
                <w:rFonts w:ascii="Arial" w:cs="Arial" w:eastAsia="Arial" w:hAnsi="Arial"/>
                <w:sz w:val="10"/>
                <w:szCs w:val="10"/>
                <w:b w:val="1"/>
                <w:bCs w:val="1"/>
                <w:color w:val="auto"/>
              </w:rPr>
              <w:t>7. Title and Amount</w:t>
            </w:r>
          </w:p>
        </w:tc>
        <w:tc>
          <w:tcPr>
            <w:tcW w:w="680" w:type="dxa"/>
            <w:vAlign w:val="bottom"/>
            <w:vMerge w:val="restart"/>
          </w:tcPr>
          <w:p>
            <w:pPr>
              <w:ind w:left="60"/>
              <w:spacing w:after="0" w:line="89" w:lineRule="exact"/>
              <w:rPr>
                <w:sz w:val="20"/>
                <w:szCs w:val="20"/>
                <w:color w:val="auto"/>
              </w:rPr>
            </w:pPr>
            <w:r>
              <w:rPr>
                <w:rFonts w:ascii="Arial" w:cs="Arial" w:eastAsia="Arial" w:hAnsi="Arial"/>
                <w:sz w:val="10"/>
                <w:szCs w:val="10"/>
                <w:b w:val="1"/>
                <w:bCs w:val="1"/>
                <w:color w:val="auto"/>
              </w:rPr>
              <w:t>8. Price of</w:t>
            </w:r>
          </w:p>
        </w:tc>
        <w:tc>
          <w:tcPr>
            <w:tcW w:w="900" w:type="dxa"/>
            <w:vAlign w:val="bottom"/>
            <w:vMerge w:val="continue"/>
          </w:tcPr>
          <w:p>
            <w:pPr>
              <w:spacing w:after="0"/>
              <w:rPr>
                <w:sz w:val="2"/>
                <w:szCs w:val="2"/>
                <w:color w:val="auto"/>
              </w:rPr>
            </w:pPr>
          </w:p>
        </w:tc>
        <w:tc>
          <w:tcPr>
            <w:tcW w:w="720" w:type="dxa"/>
            <w:vAlign w:val="bottom"/>
            <w:vMerge w:val="restart"/>
          </w:tcPr>
          <w:p>
            <w:pPr>
              <w:ind w:left="80"/>
              <w:spacing w:after="0" w:line="89" w:lineRule="exact"/>
              <w:rPr>
                <w:sz w:val="20"/>
                <w:szCs w:val="20"/>
                <w:color w:val="auto"/>
              </w:rPr>
            </w:pPr>
            <w:r>
              <w:rPr>
                <w:rFonts w:ascii="Arial" w:cs="Arial" w:eastAsia="Arial" w:hAnsi="Arial"/>
                <w:sz w:val="10"/>
                <w:szCs w:val="10"/>
                <w:b w:val="1"/>
                <w:bCs w:val="1"/>
                <w:color w:val="auto"/>
              </w:rPr>
              <w:t>10.</w:t>
            </w:r>
          </w:p>
        </w:tc>
        <w:tc>
          <w:tcPr>
            <w:tcW w:w="740" w:type="dxa"/>
            <w:vAlign w:val="bottom"/>
            <w:vMerge w:val="restart"/>
          </w:tcPr>
          <w:p>
            <w:pPr>
              <w:ind w:left="80"/>
              <w:spacing w:after="0" w:line="89" w:lineRule="exact"/>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line="20" w:lineRule="exact"/>
              <w:rPr>
                <w:sz w:val="1"/>
                <w:szCs w:val="1"/>
                <w:color w:val="auto"/>
              </w:rPr>
            </w:pPr>
          </w:p>
        </w:tc>
      </w:tr>
      <w:tr>
        <w:trPr>
          <w:trHeight w:val="63"/>
        </w:trPr>
        <w:tc>
          <w:tcPr>
            <w:tcW w:w="68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9. Number of</w:t>
            </w: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Expiration Date</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line="64" w:lineRule="exact"/>
              <w:rPr>
                <w:sz w:val="20"/>
                <w:szCs w:val="20"/>
                <w:color w:val="auto"/>
              </w:rPr>
            </w:pPr>
            <w:r>
              <w:rPr>
                <w:rFonts w:ascii="Arial" w:cs="Arial" w:eastAsia="Arial" w:hAnsi="Arial"/>
                <w:sz w:val="7"/>
                <w:szCs w:val="7"/>
                <w:b w:val="1"/>
                <w:bCs w:val="1"/>
                <w:color w:val="auto"/>
              </w:rPr>
              <w:t>Amount</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(Instr. 4)</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63"/>
        </w:trPr>
        <w:tc>
          <w:tcPr>
            <w:tcW w:w="68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00" w:type="dxa"/>
            <w:vAlign w:val="bottom"/>
            <w:gridSpan w:val="4"/>
          </w:tcPr>
          <w:p>
            <w:pPr>
              <w:ind w:left="60"/>
              <w:spacing w:after="0" w:line="64" w:lineRule="exact"/>
              <w:rPr>
                <w:sz w:val="20"/>
                <w:szCs w:val="20"/>
                <w:color w:val="auto"/>
              </w:rPr>
            </w:pPr>
            <w:r>
              <w:rPr>
                <w:rFonts w:ascii="Arial" w:cs="Arial" w:eastAsia="Arial" w:hAnsi="Arial"/>
                <w:sz w:val="7"/>
                <w:szCs w:val="7"/>
                <w:b w:val="1"/>
                <w:bCs w:val="1"/>
                <w:color w:val="auto"/>
              </w:rPr>
              <w:t>of Securities</w:t>
            </w:r>
          </w:p>
        </w:tc>
        <w:tc>
          <w:tcPr>
            <w:tcW w:w="680" w:type="dxa"/>
            <w:vAlign w:val="bottom"/>
            <w:vMerge w:val="continue"/>
          </w:tcPr>
          <w:p>
            <w:pPr>
              <w:spacing w:after="0"/>
              <w:rPr>
                <w:sz w:val="5"/>
                <w:szCs w:val="5"/>
                <w:color w:val="auto"/>
              </w:rPr>
            </w:pPr>
          </w:p>
        </w:tc>
        <w:tc>
          <w:tcPr>
            <w:tcW w:w="90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derivative</w:t>
            </w: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5"/>
                <w:szCs w:val="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line="64" w:lineRule="exact"/>
              <w:rPr>
                <w:sz w:val="20"/>
                <w:szCs w:val="20"/>
                <w:color w:val="auto"/>
              </w:rPr>
            </w:pPr>
            <w:r>
              <w:rPr>
                <w:rFonts w:ascii="Arial" w:cs="Arial" w:eastAsia="Arial" w:hAnsi="Arial"/>
                <w:sz w:val="7"/>
                <w:szCs w:val="7"/>
                <w:b w:val="1"/>
                <w:bCs w:val="1"/>
                <w:color w:val="auto"/>
              </w:rPr>
              <w:t>or</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87"/>
        </w:trPr>
        <w:tc>
          <w:tcPr>
            <w:tcW w:w="68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200" w:type="dxa"/>
            <w:vAlign w:val="bottom"/>
            <w:gridSpan w:val="4"/>
          </w:tcPr>
          <w:p>
            <w:pPr>
              <w:ind w:left="60"/>
              <w:spacing w:after="0" w:line="87" w:lineRule="exact"/>
              <w:rPr>
                <w:sz w:val="20"/>
                <w:szCs w:val="20"/>
                <w:color w:val="auto"/>
              </w:rPr>
            </w:pPr>
            <w:r>
              <w:rPr>
                <w:rFonts w:ascii="Arial" w:cs="Arial" w:eastAsia="Arial" w:hAnsi="Arial"/>
                <w:sz w:val="7"/>
                <w:szCs w:val="7"/>
                <w:b w:val="1"/>
                <w:bCs w:val="1"/>
                <w:color w:val="auto"/>
              </w:rPr>
              <w:t>Underlying</w:t>
            </w:r>
            <w:r>
              <w:rPr>
                <w:rFonts w:ascii="Arial" w:cs="Arial" w:eastAsia="Arial" w:hAnsi="Arial"/>
                <w:sz w:val="10"/>
                <w:szCs w:val="10"/>
                <w:b w:val="1"/>
                <w:bCs w:val="1"/>
                <w:color w:val="auto"/>
                <w:vertAlign w:val="subscript"/>
              </w:rPr>
              <w:t>Number</w:t>
            </w: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680" w:type="dxa"/>
            <w:vAlign w:val="bottom"/>
            <w:gridSpan w:val="3"/>
          </w:tcPr>
          <w:p>
            <w:pPr>
              <w:ind w:left="60"/>
              <w:spacing w:after="0" w:line="103"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8"/>
                <w:szCs w:val="8"/>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8"/>
                <w:szCs w:val="8"/>
                <w:color w:val="auto"/>
              </w:rPr>
            </w:pPr>
          </w:p>
        </w:tc>
        <w:tc>
          <w:tcPr>
            <w:tcW w:w="980" w:type="dxa"/>
            <w:vAlign w:val="bottom"/>
            <w:gridSpan w:val="2"/>
          </w:tcPr>
          <w:p>
            <w:pPr>
              <w:ind w:left="80"/>
              <w:spacing w:after="0" w:line="103" w:lineRule="exact"/>
              <w:rPr>
                <w:sz w:val="20"/>
                <w:szCs w:val="20"/>
                <w:color w:val="auto"/>
              </w:rPr>
            </w:pPr>
            <w:r>
              <w:rPr>
                <w:rFonts w:ascii="Arial" w:cs="Arial" w:eastAsia="Arial" w:hAnsi="Arial"/>
                <w:sz w:val="11"/>
                <w:szCs w:val="11"/>
                <w:b w:val="1"/>
                <w:bCs w:val="1"/>
                <w:color w:val="auto"/>
              </w:rPr>
              <w:t>Acquired (A) or</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200" w:type="dxa"/>
            <w:vAlign w:val="bottom"/>
            <w:gridSpan w:val="4"/>
          </w:tcPr>
          <w:p>
            <w:pPr>
              <w:ind w:left="60"/>
              <w:spacing w:after="0" w:line="10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03"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line="64" w:lineRule="exact"/>
              <w:rPr>
                <w:sz w:val="20"/>
                <w:szCs w:val="20"/>
                <w:color w:val="auto"/>
              </w:rPr>
            </w:pPr>
            <w:r>
              <w:rPr>
                <w:rFonts w:ascii="Arial" w:cs="Arial" w:eastAsia="Arial" w:hAnsi="Arial"/>
                <w:sz w:val="7"/>
                <w:szCs w:val="7"/>
                <w:b w:val="1"/>
                <w:bCs w:val="1"/>
                <w:color w:val="auto"/>
              </w:rPr>
              <w:t>of</w:t>
            </w: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80" w:type="dxa"/>
            <w:vAlign w:val="bottom"/>
            <w:gridSpan w:val="2"/>
            <w:vMerge w:val="continue"/>
          </w:tcPr>
          <w:p>
            <w:pPr>
              <w:spacing w:after="0"/>
              <w:rPr>
                <w:sz w:val="5"/>
                <w:szCs w:val="5"/>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4"/>
          </w:tcPr>
          <w:p>
            <w:pPr>
              <w:ind w:left="60"/>
              <w:spacing w:after="0" w:line="64" w:lineRule="exact"/>
              <w:rPr>
                <w:sz w:val="20"/>
                <w:szCs w:val="20"/>
                <w:color w:val="auto"/>
              </w:rPr>
            </w:pPr>
            <w:r>
              <w:rPr>
                <w:rFonts w:ascii="Arial" w:cs="Arial" w:eastAsia="Arial" w:hAnsi="Arial"/>
                <w:sz w:val="7"/>
                <w:szCs w:val="7"/>
                <w:b w:val="1"/>
                <w:bCs w:val="1"/>
                <w:color w:val="auto"/>
              </w:rPr>
              <w:t>(Instr. 3 and 4)</w:t>
            </w:r>
          </w:p>
        </w:tc>
        <w:tc>
          <w:tcPr>
            <w:tcW w:w="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500" w:type="dxa"/>
            <w:vAlign w:val="bottom"/>
          </w:tcPr>
          <w:p>
            <w:pPr>
              <w:ind w:left="80"/>
              <w:spacing w:after="0" w:line="64" w:lineRule="exact"/>
              <w:rPr>
                <w:sz w:val="20"/>
                <w:szCs w:val="20"/>
                <w:color w:val="auto"/>
              </w:rPr>
            </w:pPr>
            <w:r>
              <w:rPr>
                <w:rFonts w:ascii="Arial" w:cs="Arial" w:eastAsia="Arial" w:hAnsi="Arial"/>
                <w:sz w:val="7"/>
                <w:szCs w:val="7"/>
                <w:b w:val="1"/>
                <w:bCs w:val="1"/>
                <w:color w:val="auto"/>
              </w:rPr>
              <w:t>(A)</w:t>
            </w:r>
          </w:p>
        </w:tc>
        <w:tc>
          <w:tcPr>
            <w:tcW w:w="480" w:type="dxa"/>
            <w:vAlign w:val="bottom"/>
          </w:tcPr>
          <w:p>
            <w:pPr>
              <w:ind w:left="60"/>
              <w:spacing w:after="0" w:line="64" w:lineRule="exact"/>
              <w:rPr>
                <w:sz w:val="20"/>
                <w:szCs w:val="20"/>
                <w:color w:val="auto"/>
              </w:rPr>
            </w:pPr>
            <w:r>
              <w:rPr>
                <w:rFonts w:ascii="Arial" w:cs="Arial" w:eastAsia="Arial" w:hAnsi="Arial"/>
                <w:sz w:val="7"/>
                <w:szCs w:val="7"/>
                <w:b w:val="1"/>
                <w:bCs w:val="1"/>
                <w:color w:val="auto"/>
              </w:rPr>
              <w:t>(D)</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gridSpan w:val="3"/>
          </w:tcPr>
          <w:p>
            <w:pPr>
              <w:ind w:left="60"/>
              <w:spacing w:after="0" w:line="64" w:lineRule="exact"/>
              <w:rPr>
                <w:sz w:val="20"/>
                <w:szCs w:val="20"/>
                <w:color w:val="auto"/>
              </w:rPr>
            </w:pPr>
            <w:r>
              <w:rPr>
                <w:rFonts w:ascii="Arial" w:cs="Arial" w:eastAsia="Arial" w:hAnsi="Arial"/>
                <w:sz w:val="7"/>
                <w:szCs w:val="7"/>
                <w:b w:val="1"/>
                <w:bCs w:val="1"/>
                <w:color w:val="auto"/>
              </w:rPr>
              <w:t>Title</w:t>
            </w:r>
          </w:p>
        </w:tc>
        <w:tc>
          <w:tcPr>
            <w:tcW w:w="520" w:type="dxa"/>
            <w:vAlign w:val="bottom"/>
          </w:tcPr>
          <w:p>
            <w:pPr>
              <w:spacing w:after="0" w:line="64" w:lineRule="exact"/>
              <w:rPr>
                <w:sz w:val="20"/>
                <w:szCs w:val="20"/>
                <w:color w:val="auto"/>
              </w:rPr>
            </w:pPr>
            <w:r>
              <w:rPr>
                <w:rFonts w:ascii="Arial" w:cs="Arial" w:eastAsia="Arial" w:hAnsi="Arial"/>
                <w:sz w:val="7"/>
                <w:szCs w:val="7"/>
                <w:b w:val="1"/>
                <w:bCs w:val="1"/>
                <w:color w:val="auto"/>
              </w:rPr>
              <w:t>Shares</w:t>
            </w: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gridSpan w:val="2"/>
          </w:tcPr>
          <w:p>
            <w:pPr>
              <w:ind w:left="80"/>
              <w:spacing w:after="0" w:line="76" w:lineRule="exact"/>
              <w:rPr>
                <w:sz w:val="20"/>
                <w:szCs w:val="20"/>
                <w:color w:val="auto"/>
              </w:rPr>
            </w:pPr>
            <w:r>
              <w:rPr>
                <w:rFonts w:ascii="Arial" w:cs="Arial" w:eastAsia="Arial" w:hAnsi="Arial"/>
                <w:sz w:val="8"/>
                <w:szCs w:val="8"/>
                <w:b w:val="1"/>
                <w:bCs w:val="1"/>
                <w:color w:val="auto"/>
              </w:rPr>
              <w:t>(D) (Instr. 3, 4</w:t>
            </w: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vMerge w:val="continue"/>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80" w:type="dxa"/>
            <w:vAlign w:val="bottom"/>
            <w:gridSpan w:val="3"/>
            <w:vMerge w:val="restart"/>
          </w:tcPr>
          <w:p>
            <w:pPr>
              <w:ind w:left="60"/>
              <w:spacing w:after="0" w:line="145" w:lineRule="exact"/>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ind w:left="80"/>
              <w:spacing w:after="0" w:line="99" w:lineRule="exact"/>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ind w:left="60"/>
              <w:spacing w:after="0" w:line="99"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2C2C2C"/>
          </w:tcPr>
          <w:p>
            <w:pPr>
              <w:spacing w:after="0" w:line="20" w:lineRule="exact"/>
              <w:rPr>
                <w:sz w:val="1"/>
                <w:szCs w:val="1"/>
                <w:color w:val="auto"/>
              </w:rPr>
            </w:pPr>
          </w:p>
        </w:tc>
        <w:tc>
          <w:tcPr>
            <w:tcW w:w="360" w:type="dxa"/>
            <w:vAlign w:val="bottom"/>
            <w:shd w:val="clear" w:color="auto" w:fill="2C2C2C"/>
          </w:tcPr>
          <w:p>
            <w:pPr>
              <w:spacing w:after="0" w:line="20" w:lineRule="exact"/>
              <w:rPr>
                <w:sz w:val="1"/>
                <w:szCs w:val="1"/>
                <w:color w:val="auto"/>
              </w:rPr>
            </w:pPr>
          </w:p>
        </w:tc>
        <w:tc>
          <w:tcPr>
            <w:tcW w:w="500" w:type="dxa"/>
            <w:vAlign w:val="bottom"/>
            <w:shd w:val="clear" w:color="auto" w:fill="2C2C2C"/>
          </w:tcPr>
          <w:p>
            <w:pPr>
              <w:spacing w:after="0" w:line="20" w:lineRule="exact"/>
              <w:rPr>
                <w:sz w:val="1"/>
                <w:szCs w:val="1"/>
                <w:color w:val="auto"/>
              </w:rPr>
            </w:pPr>
          </w:p>
        </w:tc>
        <w:tc>
          <w:tcPr>
            <w:tcW w:w="480" w:type="dxa"/>
            <w:vAlign w:val="bottom"/>
            <w:shd w:val="clear" w:color="auto" w:fill="2C2C2C"/>
          </w:tcPr>
          <w:p>
            <w:pPr>
              <w:spacing w:after="0" w:line="20" w:lineRule="exact"/>
              <w:rPr>
                <w:sz w:val="1"/>
                <w:szCs w:val="1"/>
                <w:color w:val="auto"/>
              </w:rPr>
            </w:pPr>
          </w:p>
        </w:tc>
        <w:tc>
          <w:tcPr>
            <w:tcW w:w="780" w:type="dxa"/>
            <w:vAlign w:val="bottom"/>
            <w:shd w:val="clear" w:color="auto" w:fill="2C2C2C"/>
          </w:tcPr>
          <w:p>
            <w:pPr>
              <w:spacing w:after="0" w:line="20" w:lineRule="exact"/>
              <w:rPr>
                <w:sz w:val="1"/>
                <w:szCs w:val="1"/>
                <w:color w:val="auto"/>
              </w:rPr>
            </w:pPr>
          </w:p>
        </w:tc>
        <w:tc>
          <w:tcPr>
            <w:tcW w:w="700" w:type="dxa"/>
            <w:vAlign w:val="bottom"/>
            <w:shd w:val="clear" w:color="auto" w:fill="2C2C2C"/>
          </w:tcPr>
          <w:p>
            <w:pPr>
              <w:spacing w:after="0" w:line="20" w:lineRule="exact"/>
              <w:rPr>
                <w:sz w:val="1"/>
                <w:szCs w:val="1"/>
                <w:color w:val="auto"/>
              </w:rPr>
            </w:pPr>
          </w:p>
        </w:tc>
        <w:tc>
          <w:tcPr>
            <w:tcW w:w="120" w:type="dxa"/>
            <w:vAlign w:val="bottom"/>
            <w:tcBorders>
              <w:right w:val="single" w:sz="8" w:color="2C2C2C"/>
            </w:tcBorders>
            <w:shd w:val="clear" w:color="auto" w:fill="2C2C2C"/>
          </w:tcPr>
          <w:p>
            <w:pPr>
              <w:spacing w:after="0" w:line="20" w:lineRule="exact"/>
              <w:rPr>
                <w:sz w:val="1"/>
                <w:szCs w:val="1"/>
                <w:color w:val="auto"/>
              </w:rPr>
            </w:pPr>
          </w:p>
        </w:tc>
        <w:tc>
          <w:tcPr>
            <w:tcW w:w="400" w:type="dxa"/>
            <w:vAlign w:val="bottom"/>
            <w:tcBorders>
              <w:right w:val="single" w:sz="8" w:color="2C2C2C"/>
            </w:tcBorders>
          </w:tcPr>
          <w:p>
            <w:pPr>
              <w:spacing w:after="0" w:line="20" w:lineRule="exact"/>
              <w:rPr>
                <w:sz w:val="1"/>
                <w:szCs w:val="1"/>
                <w:color w:val="auto"/>
              </w:rPr>
            </w:pPr>
          </w:p>
        </w:tc>
        <w:tc>
          <w:tcPr>
            <w:tcW w:w="160" w:type="dxa"/>
            <w:vAlign w:val="bottom"/>
            <w:shd w:val="clear" w:color="auto" w:fill="2C2C2C"/>
          </w:tcPr>
          <w:p>
            <w:pPr>
              <w:spacing w:after="0" w:line="20" w:lineRule="exact"/>
              <w:rPr>
                <w:sz w:val="1"/>
                <w:szCs w:val="1"/>
                <w:color w:val="auto"/>
              </w:rPr>
            </w:pPr>
          </w:p>
        </w:tc>
        <w:tc>
          <w:tcPr>
            <w:tcW w:w="520" w:type="dxa"/>
            <w:vAlign w:val="bottom"/>
            <w:shd w:val="clear" w:color="auto" w:fill="2C2C2C"/>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vMerge w:val="restart"/>
          </w:tcPr>
          <w:p>
            <w:pPr>
              <w:jc w:val="center"/>
              <w:ind w:right="180"/>
              <w:spacing w:after="0" w:line="138" w:lineRule="exact"/>
              <w:rPr>
                <w:sz w:val="20"/>
                <w:szCs w:val="20"/>
                <w:color w:val="auto"/>
              </w:rPr>
            </w:pPr>
            <w:r>
              <w:rPr>
                <w:rFonts w:ascii="Arial" w:cs="Arial" w:eastAsia="Arial" w:hAnsi="Arial"/>
                <w:sz w:val="13"/>
                <w:szCs w:val="13"/>
                <w:color w:val="0000FF"/>
                <w:highlight w:val="white"/>
                <w:w w:val="84"/>
              </w:rPr>
              <w:t>Class B</w:t>
            </w: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80" w:type="dxa"/>
            <w:vAlign w:val="bottom"/>
            <w:gridSpan w:val="3"/>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vMerge w:val="restart"/>
          </w:tcPr>
          <w:p>
            <w:pPr>
              <w:jc w:val="right"/>
              <w:ind w:right="184"/>
              <w:spacing w:after="0"/>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11,545</w:t>
            </w:r>
          </w:p>
        </w:tc>
        <w:tc>
          <w:tcPr>
            <w:tcW w:w="78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09/24/2023</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20" w:type="dxa"/>
            <w:vAlign w:val="bottom"/>
          </w:tcPr>
          <w:p>
            <w:pPr>
              <w:spacing w:after="0" w:line="117" w:lineRule="exact"/>
              <w:rPr>
                <w:sz w:val="20"/>
                <w:szCs w:val="20"/>
                <w:color w:val="auto"/>
              </w:rPr>
            </w:pPr>
            <w:r>
              <w:rPr>
                <w:rFonts w:ascii="Arial" w:cs="Arial" w:eastAsia="Arial" w:hAnsi="Arial"/>
                <w:sz w:val="11"/>
                <w:szCs w:val="11"/>
                <w:b w:val="1"/>
                <w:bCs w:val="1"/>
                <w:color w:val="auto"/>
              </w:rPr>
              <w:t>Amount</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4)</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680" w:type="dxa"/>
            <w:vAlign w:val="bottom"/>
            <w:gridSpan w:val="3"/>
          </w:tcPr>
          <w:p>
            <w:pPr>
              <w:ind w:left="60"/>
              <w:spacing w:after="0" w:line="109" w:lineRule="exact"/>
              <w:rPr>
                <w:sz w:val="20"/>
                <w:szCs w:val="20"/>
                <w:color w:val="auto"/>
              </w:rPr>
            </w:pPr>
            <w:r>
              <w:rPr>
                <w:rFonts w:ascii="Arial" w:cs="Arial" w:eastAsia="Arial" w:hAnsi="Arial"/>
                <w:sz w:val="12"/>
                <w:szCs w:val="12"/>
                <w:color w:val="0000FF"/>
              </w:rPr>
              <w:t>Option</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tcPr>
          <w:p>
            <w:pPr>
              <w:ind w:left="300"/>
              <w:spacing w:after="0" w:line="109" w:lineRule="exact"/>
              <w:rPr>
                <w:sz w:val="20"/>
                <w:szCs w:val="20"/>
                <w:color w:val="auto"/>
              </w:rPr>
            </w:pPr>
            <w:r>
              <w:rPr>
                <w:rFonts w:ascii="Arial" w:cs="Arial" w:eastAsia="Arial" w:hAnsi="Arial"/>
                <w:sz w:val="11"/>
                <w:szCs w:val="11"/>
                <w:color w:val="008000"/>
              </w:rPr>
              <w:t>(22)</w:t>
            </w:r>
          </w:p>
        </w:tc>
        <w:tc>
          <w:tcPr>
            <w:tcW w:w="700" w:type="dxa"/>
            <w:vAlign w:val="bottom"/>
            <w:vMerge w:val="continue"/>
          </w:tcPr>
          <w:p>
            <w:pPr>
              <w:spacing w:after="0"/>
              <w:rPr>
                <w:sz w:val="9"/>
                <w:szCs w:val="9"/>
                <w:color w:val="auto"/>
              </w:rPr>
            </w:pPr>
          </w:p>
        </w:tc>
        <w:tc>
          <w:tcPr>
            <w:tcW w:w="680" w:type="dxa"/>
            <w:vAlign w:val="bottom"/>
            <w:gridSpan w:val="3"/>
          </w:tcPr>
          <w:p>
            <w:pPr>
              <w:ind w:left="80"/>
              <w:spacing w:after="0" w:line="109" w:lineRule="exact"/>
              <w:rPr>
                <w:sz w:val="20"/>
                <w:szCs w:val="20"/>
                <w:color w:val="auto"/>
              </w:rPr>
            </w:pPr>
            <w:r>
              <w:rPr>
                <w:rFonts w:ascii="Arial" w:cs="Arial" w:eastAsia="Arial" w:hAnsi="Arial"/>
                <w:sz w:val="12"/>
                <w:szCs w:val="12"/>
                <w:color w:val="0000FF"/>
              </w:rPr>
              <w:t>Common</w:t>
            </w:r>
          </w:p>
        </w:tc>
        <w:tc>
          <w:tcPr>
            <w:tcW w:w="520" w:type="dxa"/>
            <w:vAlign w:val="bottom"/>
          </w:tcPr>
          <w:p>
            <w:pPr>
              <w:spacing w:after="0" w:line="109" w:lineRule="exact"/>
              <w:rPr>
                <w:sz w:val="20"/>
                <w:szCs w:val="20"/>
                <w:color w:val="auto"/>
              </w:rPr>
            </w:pPr>
            <w:r>
              <w:rPr>
                <w:rFonts w:ascii="Arial" w:cs="Arial" w:eastAsia="Arial" w:hAnsi="Arial"/>
                <w:sz w:val="12"/>
                <w:szCs w:val="12"/>
                <w:b w:val="1"/>
                <w:bCs w:val="1"/>
                <w:color w:val="000000"/>
                <w:vertAlign w:val="subscript"/>
              </w:rPr>
              <w:t>or</w:t>
            </w:r>
            <w:r>
              <w:rPr>
                <w:rFonts w:ascii="Arial" w:cs="Arial" w:eastAsia="Arial" w:hAnsi="Arial"/>
                <w:sz w:val="10"/>
                <w:szCs w:val="10"/>
                <w:color w:val="0000FF"/>
              </w:rPr>
              <w:t>11,545</w:t>
            </w:r>
          </w:p>
        </w:tc>
        <w:tc>
          <w:tcPr>
            <w:tcW w:w="680" w:type="dxa"/>
            <w:vAlign w:val="bottom"/>
            <w:vMerge w:val="continue"/>
          </w:tcPr>
          <w:p>
            <w:pPr>
              <w:spacing w:after="0"/>
              <w:rPr>
                <w:sz w:val="9"/>
                <w:szCs w:val="9"/>
                <w:color w:val="auto"/>
              </w:rPr>
            </w:pPr>
          </w:p>
        </w:tc>
        <w:tc>
          <w:tcPr>
            <w:tcW w:w="900" w:type="dxa"/>
            <w:vAlign w:val="bottom"/>
          </w:tcPr>
          <w:p>
            <w:pPr>
              <w:jc w:val="center"/>
              <w:spacing w:after="0" w:line="109" w:lineRule="exact"/>
              <w:rPr>
                <w:sz w:val="20"/>
                <w:szCs w:val="20"/>
                <w:color w:val="auto"/>
              </w:rPr>
            </w:pPr>
            <w:r>
              <w:rPr>
                <w:rFonts w:ascii="Arial" w:cs="Arial" w:eastAsia="Arial" w:hAnsi="Arial"/>
                <w:sz w:val="12"/>
                <w:szCs w:val="12"/>
                <w:color w:val="0000FF"/>
                <w:w w:val="92"/>
              </w:rPr>
              <w:t>86,405</w:t>
            </w: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gridSpan w:val="3"/>
          </w:tcPr>
          <w:p>
            <w:pPr>
              <w:ind w:left="60"/>
              <w:spacing w:after="0" w:line="14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(23)</w:t>
            </w: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80" w:type="dxa"/>
            <w:vAlign w:val="bottom"/>
            <w:gridSpan w:val="3"/>
          </w:tcPr>
          <w:p>
            <w:pPr>
              <w:ind w:left="60"/>
              <w:spacing w:after="0" w:line="133" w:lineRule="exact"/>
              <w:rPr>
                <w:sz w:val="20"/>
                <w:szCs w:val="20"/>
                <w:color w:val="auto"/>
              </w:rPr>
            </w:pPr>
            <w:r>
              <w:rPr>
                <w:rFonts w:ascii="Arial" w:cs="Arial" w:eastAsia="Arial" w:hAnsi="Arial"/>
                <w:sz w:val="13"/>
                <w:szCs w:val="13"/>
                <w:color w:val="0000FF"/>
              </w:rPr>
              <w:t>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808080"/>
            </w:tcBorders>
          </w:tcPr>
          <w:p>
            <w:pPr>
              <w:spacing w:after="0"/>
              <w:rPr>
                <w:sz w:val="5"/>
                <w:szCs w:val="5"/>
                <w:color w:val="auto"/>
              </w:rPr>
            </w:pPr>
          </w:p>
        </w:tc>
        <w:tc>
          <w:tcPr>
            <w:tcW w:w="380" w:type="dxa"/>
            <w:vAlign w:val="bottom"/>
            <w:vMerge w:val="restart"/>
          </w:tcPr>
          <w:p>
            <w:pPr>
              <w:spacing w:after="0" w:line="139" w:lineRule="exact"/>
              <w:rPr>
                <w:sz w:val="20"/>
                <w:szCs w:val="20"/>
                <w:color w:val="auto"/>
              </w:rPr>
            </w:pPr>
            <w:r>
              <w:rPr>
                <w:rFonts w:ascii="Arial" w:cs="Arial" w:eastAsia="Arial" w:hAnsi="Arial"/>
                <w:sz w:val="13"/>
                <w:szCs w:val="13"/>
                <w:color w:val="0000FF"/>
                <w:highlight w:val="white"/>
                <w:w w:val="80"/>
              </w:rPr>
              <w:t>Class B</w:t>
            </w:r>
          </w:p>
        </w:tc>
        <w:tc>
          <w:tcPr>
            <w:tcW w:w="24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highlight w:val="white"/>
                <w:w w:val="84"/>
              </w:rPr>
              <w:t>Class A</w:t>
            </w:r>
          </w:p>
        </w:tc>
        <w:tc>
          <w:tcPr>
            <w:tcW w:w="1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4"/>
              <w:spacing w:after="0" w:line="139" w:lineRule="exact"/>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12"/>
                <w:szCs w:val="12"/>
                <w:color w:val="auto"/>
              </w:rPr>
            </w:pPr>
          </w:p>
        </w:tc>
        <w:tc>
          <w:tcPr>
            <w:tcW w:w="500" w:type="dxa"/>
            <w:vAlign w:val="bottom"/>
          </w:tcPr>
          <w:p>
            <w:pPr>
              <w:jc w:val="right"/>
              <w:ind w:right="6"/>
              <w:spacing w:after="0" w:line="139" w:lineRule="exact"/>
              <w:rPr>
                <w:sz w:val="20"/>
                <w:szCs w:val="20"/>
                <w:color w:val="auto"/>
              </w:rPr>
            </w:pPr>
            <w:r>
              <w:rPr>
                <w:rFonts w:ascii="Arial" w:cs="Arial" w:eastAsia="Arial" w:hAnsi="Arial"/>
                <w:sz w:val="13"/>
                <w:szCs w:val="13"/>
                <w:color w:val="0000FF"/>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3"/>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4"/>
              <w:spacing w:after="0" w:line="139" w:lineRule="exact"/>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3"/>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w w:val="84"/>
              </w:rPr>
              <w:t>Class B</w:t>
            </w: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80" w:type="dxa"/>
            <w:vAlign w:val="bottom"/>
            <w:gridSpan w:val="3"/>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right"/>
              <w:ind w:right="184"/>
              <w:spacing w:after="0" w:line="136" w:lineRule="exact"/>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4,080</w:t>
            </w:r>
          </w:p>
        </w:tc>
        <w:tc>
          <w:tcPr>
            <w:tcW w:w="780" w:type="dxa"/>
            <w:vAlign w:val="bottom"/>
          </w:tcPr>
          <w:p>
            <w:pPr>
              <w:ind w:left="300"/>
              <w:spacing w:after="0"/>
              <w:rPr>
                <w:sz w:val="20"/>
                <w:szCs w:val="20"/>
                <w:color w:val="auto"/>
              </w:rPr>
            </w:pPr>
            <w:r>
              <w:rPr>
                <w:rFonts w:ascii="Arial" w:cs="Arial" w:eastAsia="Arial" w:hAnsi="Arial"/>
                <w:sz w:val="11"/>
                <w:szCs w:val="11"/>
                <w:color w:val="008000"/>
              </w:rPr>
              <w:t>(24)</w:t>
            </w:r>
          </w:p>
        </w:tc>
        <w:tc>
          <w:tcPr>
            <w:tcW w:w="700" w:type="dxa"/>
            <w:vAlign w:val="bottom"/>
          </w:tcPr>
          <w:p>
            <w:pPr>
              <w:jc w:val="center"/>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gridSpan w:val="3"/>
          </w:tcPr>
          <w:p>
            <w:pPr>
              <w:ind w:left="80"/>
              <w:spacing w:after="0" w:line="136"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680" w:type="dxa"/>
            <w:vAlign w:val="bottom"/>
          </w:tcPr>
          <w:p>
            <w:pPr>
              <w:ind w:left="28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6" w:lineRule="exact"/>
              <w:rPr>
                <w:sz w:val="20"/>
                <w:szCs w:val="20"/>
                <w:color w:val="auto"/>
              </w:rPr>
            </w:pPr>
            <w:r>
              <w:rPr>
                <w:rFonts w:ascii="Arial" w:cs="Arial" w:eastAsia="Arial" w:hAnsi="Arial"/>
                <w:sz w:val="13"/>
                <w:szCs w:val="13"/>
                <w:color w:val="0000FF"/>
                <w:w w:val="89"/>
              </w:rPr>
              <w:t>351,095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3"/>
          </w:tcPr>
          <w:p>
            <w:pPr>
              <w:ind w:left="80"/>
              <w:spacing w:after="0" w:line="156"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(23)</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4"/>
              <w:spacing w:after="0" w:line="139" w:lineRule="exact"/>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12"/>
                <w:szCs w:val="12"/>
                <w:color w:val="auto"/>
              </w:rPr>
            </w:pPr>
          </w:p>
        </w:tc>
        <w:tc>
          <w:tcPr>
            <w:tcW w:w="500" w:type="dxa"/>
            <w:vAlign w:val="bottom"/>
          </w:tcPr>
          <w:p>
            <w:pPr>
              <w:jc w:val="right"/>
              <w:ind w:right="46"/>
              <w:spacing w:after="0" w:line="139" w:lineRule="exact"/>
              <w:rPr>
                <w:sz w:val="20"/>
                <w:szCs w:val="20"/>
                <w:color w:val="auto"/>
              </w:rPr>
            </w:pPr>
            <w:r>
              <w:rPr>
                <w:rFonts w:ascii="Arial" w:cs="Arial" w:eastAsia="Arial" w:hAnsi="Arial"/>
                <w:sz w:val="13"/>
                <w:szCs w:val="13"/>
                <w:color w:val="0000FF"/>
              </w:rPr>
              <w:t>4,080</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3"/>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22,589,592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4"/>
              <w:spacing w:after="0" w:line="139" w:lineRule="exact"/>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4,080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3"/>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0000FF"/>
                <w:w w:val="86"/>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(23)</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4"/>
              <w:spacing w:after="0"/>
              <w:rPr>
                <w:sz w:val="20"/>
                <w:szCs w:val="20"/>
                <w:color w:val="auto"/>
              </w:rPr>
            </w:pPr>
            <w:r>
              <w:rPr>
                <w:rFonts w:ascii="Arial" w:cs="Arial" w:eastAsia="Arial" w:hAnsi="Arial"/>
                <w:sz w:val="13"/>
                <w:szCs w:val="13"/>
                <w:color w:val="0000FF"/>
              </w:rPr>
              <w:t>04/21/2021</w:t>
            </w: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1,714,154</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71"/>
        </w:trPr>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91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39198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$313.50 to $314.43.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$314.50 to $315.49.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$315.54 to $316.45.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$316.49 to $317.48.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$317.49 to $318.48.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$318.52 to $319.51.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$319.52 to $320.51.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$320.52 to $321.51.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$321.53 to $322.51.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0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$322.53 to $323.10.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$313.50 to $314.45.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$315.54 to $316.49.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$316.54 to $317.53.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$317.54 to $318.53.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$318.56 to $319.54.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$319.56 to $320.55.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$320.56 to $321.55.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$321.56 to $322.55.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6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$322.56 to $323.10.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0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ind w:left="20" w:right="16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6"/>
                <w:szCs w:val="16"/>
                <w:color w:val="0000FF"/>
                <w:w w:val="92"/>
              </w:rPr>
              <w:t>04/22/2021</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200" w:type="dxa"/>
            <w:vAlign w:val="bottom"/>
            <w:gridSpan w:val="3"/>
            <w:vMerge w:val="restart"/>
          </w:tcPr>
          <w:p>
            <w:pPr>
              <w:spacing w:after="0" w:line="183" w:lineRule="exact"/>
              <w:rPr>
                <w:sz w:val="20"/>
                <w:szCs w:val="20"/>
                <w:color w:val="auto"/>
              </w:rPr>
            </w:pPr>
            <w:r>
              <w:rPr>
                <w:rFonts w:ascii="Arial" w:cs="Arial" w:eastAsia="Arial" w:hAnsi="Arial"/>
                <w:sz w:val="16"/>
                <w:szCs w:val="16"/>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78" w:right="37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2021-04-22T17:41:37Z</dcterms:created>
  <dcterms:modified xsi:type="dcterms:W3CDTF">2021-04-22T17:41:37Z</dcterms:modified>
</cp:coreProperties>
</file>