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480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80300"/>
                    </a:xfrm>
                    <a:prstGeom prst="rect">
                      <a:avLst/>
                    </a:prstGeom>
                    <a:noFill/>
                  </pic:spPr>
                </pic:pic>
              </a:graphicData>
            </a:graphic>
          </wp:anchor>
        </w:drawing>
      </w:r>
    </w:p>
    <w:p>
      <w:pPr>
        <w:spacing w:after="0" w:line="87" w:lineRule="exact"/>
        <w:rPr>
          <w:sz w:val="24"/>
          <w:szCs w:val="24"/>
          <w:color w:val="auto"/>
        </w:rPr>
      </w:pPr>
    </w:p>
    <w:p>
      <w:pPr>
        <w:sectPr>
          <w:pgSz w:w="11900" w:h="16955"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12/27/2021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55"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1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Of (D) (Instr. 3, 4 and 5)</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8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389"/>
              <w:spacing w:after="0"/>
              <w:rPr>
                <w:sz w:val="20"/>
                <w:szCs w:val="20"/>
                <w:color w:val="auto"/>
              </w:rPr>
            </w:pPr>
            <w:r>
              <w:rPr>
                <w:rFonts w:ascii="Arial" w:cs="Arial" w:eastAsia="Arial" w:hAnsi="Arial"/>
                <w:sz w:val="17"/>
                <w:szCs w:val="17"/>
                <w:color w:val="0000FF"/>
                <w:w w:val="86"/>
              </w:rPr>
              <w:t>12/27/2021</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0000FF"/>
              </w:rPr>
              <w:t>C</w:t>
            </w:r>
          </w:p>
        </w:tc>
        <w:tc>
          <w:tcPr>
            <w:tcW w:w="440" w:type="dxa"/>
            <w:vAlign w:val="bottom"/>
          </w:tcPr>
          <w:p>
            <w:pPr>
              <w:spacing w:after="0"/>
              <w:rPr>
                <w:sz w:val="21"/>
                <w:szCs w:val="21"/>
                <w:color w:val="auto"/>
              </w:rPr>
            </w:pPr>
          </w:p>
        </w:tc>
        <w:tc>
          <w:tcPr>
            <w:tcW w:w="760" w:type="dxa"/>
            <w:vAlign w:val="bottom"/>
          </w:tcPr>
          <w:p>
            <w:pPr>
              <w:jc w:val="right"/>
              <w:ind w:right="173"/>
              <w:spacing w:after="0"/>
              <w:rPr>
                <w:sz w:val="20"/>
                <w:szCs w:val="20"/>
                <w:color w:val="auto"/>
              </w:rPr>
            </w:pPr>
            <w:r>
              <w:rPr>
                <w:rFonts w:ascii="Arial" w:cs="Arial" w:eastAsia="Arial" w:hAnsi="Arial"/>
                <w:sz w:val="17"/>
                <w:szCs w:val="17"/>
                <w:color w:val="0000FF"/>
              </w:rPr>
              <w:t>6,700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620" w:type="dxa"/>
            <w:vAlign w:val="bottom"/>
          </w:tcPr>
          <w:p>
            <w:pPr>
              <w:jc w:val="center"/>
              <w:ind w:right="8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86"/>
              </w:rPr>
              <w:t>12/27/2021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w w:val="97"/>
                <w:vertAlign w:val="subscript"/>
              </w:rPr>
              <w:t>S</w:t>
            </w:r>
            <w:r>
              <w:rPr>
                <w:rFonts w:ascii="Arial" w:cs="Arial" w:eastAsia="Arial" w:hAnsi="Arial"/>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1,200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186.4125</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86"/>
              </w:rPr>
              <w:t>12/27/2021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w w:val="97"/>
                <w:vertAlign w:val="subscript"/>
              </w:rPr>
              <w:t>S</w:t>
            </w:r>
            <w:r>
              <w:rPr>
                <w:rFonts w:ascii="Arial" w:cs="Arial" w:eastAsia="Arial" w:hAnsi="Arial"/>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3,800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187.298</w:t>
            </w:r>
            <w:r>
              <w:rPr>
                <w:rFonts w:ascii="Arial" w:cs="Arial" w:eastAsia="Arial" w:hAnsi="Arial"/>
                <w:sz w:val="21"/>
                <w:szCs w:val="21"/>
                <w:color w:val="008000"/>
                <w:w w:val="84"/>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86"/>
              </w:rPr>
              <w:t>12/27/2021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w w:val="97"/>
                <w:vertAlign w:val="subscript"/>
              </w:rPr>
              <w:t>S</w:t>
            </w:r>
            <w:r>
              <w:rPr>
                <w:rFonts w:ascii="Arial" w:cs="Arial" w:eastAsia="Arial" w:hAnsi="Arial"/>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1,200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188.2978</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9"/>
              <w:spacing w:after="0"/>
              <w:rPr>
                <w:sz w:val="20"/>
                <w:szCs w:val="20"/>
                <w:color w:val="auto"/>
              </w:rPr>
            </w:pPr>
            <w:r>
              <w:rPr>
                <w:rFonts w:ascii="Arial" w:cs="Arial" w:eastAsia="Arial" w:hAnsi="Arial"/>
                <w:sz w:val="17"/>
                <w:szCs w:val="17"/>
                <w:color w:val="0000FF"/>
                <w:w w:val="86"/>
              </w:rPr>
              <w:t>12/27/2021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w w:val="97"/>
                <w:vertAlign w:val="subscript"/>
              </w:rPr>
              <w:t>S</w:t>
            </w:r>
            <w:r>
              <w:rPr>
                <w:rFonts w:ascii="Arial" w:cs="Arial" w:eastAsia="Arial" w:hAnsi="Arial"/>
                <w:sz w:val="11"/>
                <w:szCs w:val="11"/>
                <w:color w:val="008000"/>
                <w:w w:val="97"/>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233"/>
              <w:spacing w:after="0"/>
              <w:rPr>
                <w:sz w:val="20"/>
                <w:szCs w:val="20"/>
                <w:color w:val="auto"/>
              </w:rPr>
            </w:pPr>
            <w:r>
              <w:rPr>
                <w:rFonts w:ascii="Arial" w:cs="Arial" w:eastAsia="Arial" w:hAnsi="Arial"/>
                <w:sz w:val="17"/>
                <w:szCs w:val="17"/>
                <w:color w:val="0000FF"/>
              </w:rPr>
              <w:t>500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189.484</w:t>
            </w:r>
            <w:r>
              <w:rPr>
                <w:rFonts w:ascii="Arial" w:cs="Arial" w:eastAsia="Arial" w:hAnsi="Arial"/>
                <w:sz w:val="21"/>
                <w:szCs w:val="21"/>
                <w:color w:val="008000"/>
                <w:w w:val="84"/>
                <w:vertAlign w:val="superscript"/>
              </w:rPr>
              <w:t>(5)</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3"/>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jc w:val="center"/>
              <w:ind w:left="389"/>
              <w:spacing w:after="0"/>
              <w:rPr>
                <w:sz w:val="20"/>
                <w:szCs w:val="20"/>
                <w:color w:val="auto"/>
              </w:rPr>
            </w:pPr>
            <w:r>
              <w:rPr>
                <w:rFonts w:ascii="Arial" w:cs="Arial" w:eastAsia="Arial" w:hAnsi="Arial"/>
                <w:sz w:val="17"/>
                <w:szCs w:val="17"/>
                <w:color w:val="0000FF"/>
                <w:w w:val="86"/>
              </w:rPr>
              <w:t>12/08/2021</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vMerge w:val="restart"/>
          </w:tcPr>
          <w:p>
            <w:pPr>
              <w:ind w:left="100"/>
              <w:spacing w:after="0"/>
              <w:rPr>
                <w:sz w:val="20"/>
                <w:szCs w:val="20"/>
                <w:color w:val="auto"/>
              </w:rPr>
            </w:pPr>
            <w:r>
              <w:rPr>
                <w:rFonts w:ascii="Arial" w:cs="Arial" w:eastAsia="Arial" w:hAnsi="Arial"/>
                <w:sz w:val="13"/>
                <w:szCs w:val="13"/>
                <w:color w:val="0000FF"/>
              </w:rPr>
              <w:t>W</w:t>
            </w: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jc w:val="right"/>
              <w:ind w:right="113"/>
              <w:spacing w:after="0"/>
              <w:rPr>
                <w:sz w:val="20"/>
                <w:szCs w:val="20"/>
                <w:color w:val="auto"/>
              </w:rPr>
            </w:pPr>
            <w:r>
              <w:rPr>
                <w:rFonts w:ascii="Arial" w:cs="Arial" w:eastAsia="Arial" w:hAnsi="Arial"/>
                <w:sz w:val="17"/>
                <w:szCs w:val="17"/>
                <w:color w:val="0000FF"/>
                <w:w w:val="93"/>
              </w:rPr>
              <w:t>1,200</w:t>
            </w:r>
            <w:r>
              <w:rPr>
                <w:rFonts w:ascii="Arial" w:cs="Arial" w:eastAsia="Arial" w:hAnsi="Arial"/>
                <w:sz w:val="21"/>
                <w:szCs w:val="21"/>
                <w:color w:val="008000"/>
                <w:w w:val="93"/>
                <w:vertAlign w:val="superscript"/>
              </w:rPr>
              <w:t>(6)</w:t>
            </w:r>
          </w:p>
        </w:tc>
        <w:tc>
          <w:tcPr>
            <w:tcW w:w="50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620" w:type="dxa"/>
            <w:vAlign w:val="bottom"/>
            <w:vMerge w:val="restart"/>
          </w:tcPr>
          <w:p>
            <w:pPr>
              <w:jc w:val="center"/>
              <w:ind w:right="8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33"/>
                <w:szCs w:val="33"/>
                <w:color w:val="0000FF"/>
                <w:w w:val="75"/>
                <w:vertAlign w:val="subscript"/>
              </w:rPr>
              <w:t>3,241</w:t>
            </w:r>
            <w:r>
              <w:rPr>
                <w:rFonts w:ascii="Arial" w:cs="Arial" w:eastAsia="Arial" w:hAnsi="Arial"/>
                <w:sz w:val="11"/>
                <w:szCs w:val="11"/>
                <w:color w:val="008000"/>
                <w:w w:val="75"/>
              </w:rPr>
              <w:t>(6)(7)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5"/>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12/27/2021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60"/>
              <w:spacing w:after="0" w:line="136" w:lineRule="exact"/>
              <w:rPr>
                <w:sz w:val="20"/>
                <w:szCs w:val="20"/>
                <w:color w:val="auto"/>
              </w:rPr>
            </w:pPr>
            <w:r>
              <w:rPr>
                <w:rFonts w:ascii="Arial" w:cs="Arial" w:eastAsia="Arial" w:hAnsi="Arial"/>
                <w:sz w:val="13"/>
                <w:szCs w:val="13"/>
                <w:color w:val="0000FF"/>
                <w:w w:val="85"/>
              </w:rPr>
              <w:t>6,700</w:t>
            </w:r>
          </w:p>
        </w:tc>
        <w:tc>
          <w:tcPr>
            <w:tcW w:w="320" w:type="dxa"/>
            <w:vAlign w:val="bottom"/>
          </w:tcPr>
          <w:p>
            <w:pPr>
              <w:spacing w:after="0"/>
              <w:rPr>
                <w:sz w:val="11"/>
                <w:szCs w:val="11"/>
                <w:color w:val="auto"/>
              </w:rPr>
            </w:pPr>
          </w:p>
        </w:tc>
        <w:tc>
          <w:tcPr>
            <w:tcW w:w="440" w:type="dxa"/>
            <w:vAlign w:val="bottom"/>
          </w:tcPr>
          <w:p>
            <w:pPr>
              <w:jc w:val="center"/>
              <w:ind w:right="125"/>
              <w:spacing w:after="0"/>
              <w:rPr>
                <w:sz w:val="20"/>
                <w:szCs w:val="20"/>
                <w:color w:val="auto"/>
              </w:rPr>
            </w:pPr>
            <w:r>
              <w:rPr>
                <w:rFonts w:ascii="Arial" w:cs="Arial" w:eastAsia="Arial" w:hAnsi="Arial"/>
                <w:sz w:val="11"/>
                <w:szCs w:val="11"/>
                <w:color w:val="008000"/>
              </w:rPr>
              <w:t>(9)</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804,600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center"/>
              <w:ind w:right="12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3"/>
              <w:spacing w:after="0"/>
              <w:rPr>
                <w:sz w:val="20"/>
                <w:szCs w:val="20"/>
                <w:color w:val="auto"/>
              </w:rPr>
            </w:pPr>
            <w:r>
              <w:rPr>
                <w:rFonts w:ascii="Arial" w:cs="Arial" w:eastAsia="Arial" w:hAnsi="Arial"/>
                <w:sz w:val="11"/>
                <w:szCs w:val="11"/>
                <w:color w:val="008000"/>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12/27/2021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center"/>
              <w:ind w:right="12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3"/>
              <w:spacing w:after="0"/>
              <w:rPr>
                <w:sz w:val="20"/>
                <w:szCs w:val="20"/>
                <w:color w:val="auto"/>
              </w:rPr>
            </w:pPr>
            <w:r>
              <w:rPr>
                <w:rFonts w:ascii="Arial" w:cs="Arial" w:eastAsia="Arial" w:hAnsi="Arial"/>
                <w:sz w:val="11"/>
                <w:szCs w:val="11"/>
                <w:color w:val="008000"/>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12/27/2021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60"/>
              <w:spacing w:after="0" w:line="140" w:lineRule="exact"/>
              <w:rPr>
                <w:sz w:val="20"/>
                <w:szCs w:val="20"/>
                <w:color w:val="auto"/>
              </w:rPr>
            </w:pPr>
            <w:r>
              <w:rPr>
                <w:rFonts w:ascii="Arial" w:cs="Arial" w:eastAsia="Arial" w:hAnsi="Arial"/>
                <w:sz w:val="13"/>
                <w:szCs w:val="13"/>
                <w:color w:val="0000FF"/>
                <w:w w:val="85"/>
              </w:rPr>
              <w:t>6,700</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7"/>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center"/>
              <w:ind w:right="125"/>
              <w:spacing w:after="0"/>
              <w:rPr>
                <w:sz w:val="20"/>
                <w:szCs w:val="20"/>
                <w:color w:val="auto"/>
              </w:rPr>
            </w:pPr>
            <w:r>
              <w:rPr>
                <w:rFonts w:ascii="Arial" w:cs="Arial" w:eastAsia="Arial" w:hAnsi="Arial"/>
                <w:sz w:val="11"/>
                <w:szCs w:val="11"/>
                <w:color w:val="008000"/>
                <w:w w:val="91"/>
              </w:rPr>
              <w:t>(11)</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09/24/2028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jc w:val="center"/>
              <w:ind w:right="125"/>
              <w:spacing w:after="0"/>
              <w:rPr>
                <w:sz w:val="20"/>
                <w:szCs w:val="20"/>
                <w:color w:val="auto"/>
              </w:rPr>
            </w:pPr>
            <w:r>
              <w:rPr>
                <w:rFonts w:ascii="Arial" w:cs="Arial" w:eastAsia="Arial" w:hAnsi="Arial"/>
                <w:sz w:val="11"/>
                <w:szCs w:val="11"/>
                <w:color w:val="008000"/>
                <w:w w:val="91"/>
              </w:rPr>
              <w:t>(13)</w:t>
            </w:r>
          </w:p>
        </w:tc>
        <w:tc>
          <w:tcPr>
            <w:tcW w:w="760" w:type="dxa"/>
            <w:vAlign w:val="bottom"/>
            <w:vMerge w:val="restart"/>
          </w:tcPr>
          <w:p>
            <w:pPr>
              <w:jc w:val="right"/>
              <w:ind w:right="173"/>
              <w:spacing w:after="0"/>
              <w:rPr>
                <w:sz w:val="20"/>
                <w:szCs w:val="20"/>
                <w:color w:val="auto"/>
              </w:rPr>
            </w:pPr>
            <w:r>
              <w:rPr>
                <w:rFonts w:ascii="Arial" w:cs="Arial" w:eastAsia="Arial" w:hAnsi="Arial"/>
                <w:sz w:val="11"/>
                <w:szCs w:val="11"/>
                <w:color w:val="008000"/>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$185.90 to $186.87.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$186.90 to $187.73.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$187.99 to $188.61.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$189.06 to $189.79.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inherited 1,200 shares of Class A Common Stock as part of an estate distribution.</w:t>
      </w:r>
    </w:p>
    <w:p>
      <w:pPr>
        <w:spacing w:after="0" w:line="41" w:lineRule="exact"/>
        <w:rPr>
          <w:rFonts w:ascii="Arial" w:cs="Arial" w:eastAsia="Arial" w:hAnsi="Arial"/>
          <w:sz w:val="13"/>
          <w:szCs w:val="13"/>
          <w:color w:val="008000"/>
        </w:rPr>
      </w:pPr>
    </w:p>
    <w:p>
      <w:pPr>
        <w:ind w:left="40" w:right="200"/>
        <w:spacing w:after="0" w:line="28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19 shares of Class A Common Stock purchased pursuant to the Zoom Video Communications, Inc. 2019 Employee Stock Purchase Plan ("ESPP"), for the purchase period of June 14, 2021 to December 10, 2021. In accordance with the ESPP, these shares were purchased at a price equal to 85% of the closing price of Issuer's Class A Common Stock on December 10, 2021.</w:t>
      </w:r>
    </w:p>
    <w:p>
      <w:pPr>
        <w:spacing w:after="0" w:line="5"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160"/>
        <w:spacing w:after="0" w:line="298"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w:t>
      </w:r>
    </w:p>
    <w:p>
      <w:pPr>
        <w:sectPr>
          <w:pgSz w:w="11900" w:h="16955" w:orient="portrait"/>
          <w:cols w:equalWidth="0" w:num="1">
            <w:col w:w="11080"/>
          </w:cols>
          <w:pgMar w:left="460" w:top="220" w:right="359" w:bottom="0" w:gutter="0" w:footer="0" w:header="0"/>
          <w:type w:val="continuous"/>
        </w:sectPr>
      </w:pPr>
    </w:p>
    <w:bookmarkStart w:id="1" w:name="page2"/>
    <w:bookmarkEnd w:id="1"/>
    <w:p>
      <w:pPr>
        <w:ind w:right="200"/>
        <w:spacing w:after="0" w:line="243" w:lineRule="auto"/>
        <w:rPr>
          <w:sz w:val="20"/>
          <w:szCs w:val="20"/>
          <w:color w:val="auto"/>
        </w:rPr>
      </w:pPr>
      <w:r>
        <w:rPr>
          <w:rFonts w:ascii="Arial" w:cs="Arial" w:eastAsia="Arial" w:hAnsi="Arial"/>
          <w:sz w:val="13"/>
          <w:szCs w:val="13"/>
          <w:color w:val="008000"/>
        </w:rPr>
        <w:t>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0"/>
          <w:szCs w:val="20"/>
          <w:color w:val="auto"/>
        </w:rPr>
      </w:pPr>
    </w:p>
    <w:p>
      <w:pPr>
        <w:ind w:right="6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12/29/2021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2021-12-29T17:53:42Z</dcterms:created>
  <dcterms:modified xsi:type="dcterms:W3CDTF">2021-12-29T17:53:42Z</dcterms:modified>
</cp:coreProperties>
</file>