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7931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931150"/>
                    </a:xfrm>
                    <a:prstGeom prst="rect">
                      <a:avLst/>
                    </a:prstGeom>
                    <a:noFill/>
                  </pic:spPr>
                </pic:pic>
              </a:graphicData>
            </a:graphic>
          </wp:anchor>
        </w:drawing>
      </w:r>
    </w:p>
    <w:p>
      <w:pPr>
        <w:spacing w:after="0" w:line="91" w:lineRule="exact"/>
        <w:rPr>
          <w:sz w:val="24"/>
          <w:szCs w:val="24"/>
          <w:color w:val="auto"/>
        </w:rPr>
      </w:pPr>
    </w:p>
    <w:p>
      <w:pPr>
        <w:sectPr>
          <w:pgSz w:w="11900" w:h="16852"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12/29/2023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40" w:right="440" w:hanging="231"/>
        <w:spacing w:after="0" w:line="184" w:lineRule="auto"/>
        <w:tabs>
          <w:tab w:leader="none" w:pos="34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1" w:lineRule="exact"/>
        <w:rPr>
          <w:sz w:val="24"/>
          <w:szCs w:val="24"/>
          <w:color w:val="auto"/>
        </w:rPr>
      </w:pPr>
    </w:p>
    <w:p>
      <w:pPr>
        <w:sectPr>
          <w:pgSz w:w="11900" w:h="16852"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0000FF"/>
              </w:rPr>
              <w:t>12/29/2023</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10,983</w:t>
            </w:r>
          </w:p>
        </w:tc>
        <w:tc>
          <w:tcPr>
            <w:tcW w:w="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10,983</w:t>
            </w:r>
          </w:p>
        </w:tc>
        <w:tc>
          <w:tcPr>
            <w:tcW w:w="300" w:type="dxa"/>
            <w:vAlign w:val="bottom"/>
          </w:tcPr>
          <w:p>
            <w:pPr>
              <w:spacing w:after="0"/>
              <w:rPr>
                <w:sz w:val="22"/>
                <w:szCs w:val="22"/>
                <w:color w:val="auto"/>
              </w:rPr>
            </w:pPr>
          </w:p>
        </w:tc>
        <w:tc>
          <w:tcPr>
            <w:tcW w:w="620" w:type="dxa"/>
            <w:vAlign w:val="bottom"/>
          </w:tcPr>
          <w:p>
            <w:pPr>
              <w:jc w:val="center"/>
              <w:ind w:right="355"/>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6"/>
                <w:szCs w:val="16"/>
                <w:color w:val="0000FF"/>
              </w:rPr>
              <w:t>12/29/2023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9,047</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72.1611</w:t>
            </w:r>
            <w:r>
              <w:rPr>
                <w:rFonts w:ascii="Times New Roman" w:cs="Times New Roman" w:eastAsia="Times New Roman" w:hAnsi="Times New Roman"/>
                <w:sz w:val="20"/>
                <w:szCs w:val="20"/>
                <w:color w:val="008000"/>
                <w:w w:val="9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1,936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6"/>
                <w:szCs w:val="16"/>
                <w:color w:val="0000FF"/>
              </w:rPr>
              <w:t>12/29/2023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1,936</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73.1076</w:t>
            </w:r>
            <w:r>
              <w:rPr>
                <w:rFonts w:ascii="Times New Roman" w:cs="Times New Roman" w:eastAsia="Times New Roman" w:hAnsi="Times New Roman"/>
                <w:sz w:val="20"/>
                <w:szCs w:val="20"/>
                <w:color w:val="008000"/>
                <w:w w:val="96"/>
                <w:vertAlign w:val="superscript"/>
              </w:rPr>
              <w:t>(3)</w:t>
            </w:r>
          </w:p>
        </w:tc>
        <w:tc>
          <w:tcPr>
            <w:tcW w:w="680" w:type="dxa"/>
            <w:vAlign w:val="bottom"/>
            <w:tcBorders>
              <w:bottom w:val="single" w:sz="8" w:color="2C2C2C"/>
            </w:tcBorders>
            <w:gridSpan w:val="2"/>
          </w:tcPr>
          <w:p>
            <w:pPr>
              <w:jc w:val="center"/>
              <w:ind w:left="454"/>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56,085</w:t>
            </w:r>
          </w:p>
        </w:tc>
        <w:tc>
          <w:tcPr>
            <w:tcW w:w="300" w:type="dxa"/>
            <w:vAlign w:val="bottom"/>
          </w:tcPr>
          <w:p>
            <w:pPr>
              <w:spacing w:after="0"/>
              <w:rPr>
                <w:sz w:val="20"/>
                <w:szCs w:val="20"/>
                <w:color w:val="auto"/>
              </w:rPr>
            </w:pPr>
          </w:p>
        </w:tc>
        <w:tc>
          <w:tcPr>
            <w:tcW w:w="620" w:type="dxa"/>
            <w:vAlign w:val="bottom"/>
            <w:vMerge w:val="restart"/>
          </w:tcPr>
          <w:p>
            <w:pPr>
              <w:jc w:val="center"/>
              <w:ind w:right="335"/>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10,983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12/29/2023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10,983</w:t>
            </w:r>
          </w:p>
        </w:tc>
        <w:tc>
          <w:tcPr>
            <w:tcW w:w="76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(5)</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01/06/2028</w:t>
            </w:r>
          </w:p>
        </w:tc>
        <w:tc>
          <w:tcPr>
            <w:tcW w:w="5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533,085</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10,983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12/29/2023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10,983</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10,983</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10,983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12/29/2023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10,983</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jc w:val="center"/>
              <w:ind w:left="241"/>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09/24/2028</w:t>
            </w:r>
          </w:p>
        </w:tc>
        <w:tc>
          <w:tcPr>
            <w:tcW w:w="5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100,000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(9)</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10,388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204,336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204,336</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Times New Roman" w:cs="Times New Roman" w:eastAsia="Times New Roman" w:hAnsi="Times New Roman"/>
                <w:sz w:val="16"/>
                <w:szCs w:val="16"/>
                <w:color w:val="0000FF"/>
                <w:w w:val="99"/>
              </w:rPr>
              <w:t>161,054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161,054</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$71.82 to $72.81.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$72.82 to $73.48.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0" w:lineRule="exact"/>
        <w:rPr>
          <w:rFonts w:ascii="Times New Roman" w:cs="Times New Roman" w:eastAsia="Times New Roman" w:hAnsi="Times New Roman"/>
          <w:sz w:val="12"/>
          <w:szCs w:val="12"/>
          <w:color w:val="008000"/>
        </w:rPr>
      </w:pPr>
    </w:p>
    <w:p>
      <w:pPr>
        <w:ind w:left="40" w:right="34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 of the shares subject to the option vests in equal monthly installments commencing one month from September 24, 2018. The shares subject to this option are early exercisable, subject to the Issuer's right to</w:t>
      </w:r>
    </w:p>
    <w:p>
      <w:pPr>
        <w:sectPr>
          <w:pgSz w:w="11900" w:h="16852"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repurchase.</w:t>
      </w:r>
    </w:p>
    <w:p>
      <w:pPr>
        <w:spacing w:after="0" w:line="39" w:lineRule="exact"/>
        <w:rPr>
          <w:sz w:val="20"/>
          <w:szCs w:val="20"/>
          <w:color w:val="auto"/>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262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542" w:space="220"/>
            <w:col w:w="1199"/>
          </w:cols>
          <w:pgMar w:left="498" w:top="127" w:right="1440" w:bottom="1440" w:gutter="0" w:footer="0" w:header="0"/>
        </w:sect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8"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2024-01-02T18:10:10Z</dcterms:created>
  <dcterms:modified xsi:type="dcterms:W3CDTF">2024-01-02T18:10:10Z</dcterms:modified>
</cp:coreProperties>
</file>