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02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20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11/25/2019</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11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ind w:left="740"/>
              <w:spacing w:after="0"/>
              <w:rPr>
                <w:sz w:val="20"/>
                <w:szCs w:val="20"/>
                <w:color w:val="auto"/>
              </w:rPr>
            </w:pPr>
            <w:r>
              <w:rPr>
                <w:rFonts w:ascii="Arial" w:cs="Arial" w:eastAsia="Arial" w:hAnsi="Arial"/>
                <w:sz w:val="17"/>
                <w:szCs w:val="17"/>
                <w:color w:val="0000FF"/>
              </w:rPr>
              <w:t>11/25/2019</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C</w:t>
            </w:r>
          </w:p>
        </w:tc>
        <w:tc>
          <w:tcPr>
            <w:tcW w:w="800" w:type="dxa"/>
            <w:vAlign w:val="bottom"/>
          </w:tcPr>
          <w:p>
            <w:pPr>
              <w:jc w:val="right"/>
              <w:ind w:right="155"/>
              <w:spacing w:after="0"/>
              <w:rPr>
                <w:sz w:val="20"/>
                <w:szCs w:val="20"/>
                <w:color w:val="auto"/>
              </w:rPr>
            </w:pPr>
            <w:r>
              <w:rPr>
                <w:rFonts w:ascii="Arial" w:cs="Arial" w:eastAsia="Arial" w:hAnsi="Arial"/>
                <w:sz w:val="17"/>
                <w:szCs w:val="17"/>
                <w:color w:val="0000FF"/>
              </w:rPr>
              <w:t>6,850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3"/>
                <w:szCs w:val="23"/>
                <w:color w:val="auto"/>
              </w:rPr>
            </w:pPr>
          </w:p>
        </w:tc>
        <w:tc>
          <w:tcPr>
            <w:tcW w:w="540" w:type="dxa"/>
            <w:vAlign w:val="bottom"/>
          </w:tcPr>
          <w:p>
            <w:pPr>
              <w:jc w:val="center"/>
              <w:ind w:right="1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306,594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3"/>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11/25/2019</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115"/>
              <w:spacing w:after="0"/>
              <w:rPr>
                <w:sz w:val="20"/>
                <w:szCs w:val="20"/>
                <w:color w:val="auto"/>
              </w:rPr>
            </w:pPr>
            <w:r>
              <w:rPr>
                <w:rFonts w:ascii="Arial" w:cs="Arial" w:eastAsia="Arial" w:hAnsi="Arial"/>
                <w:sz w:val="17"/>
                <w:szCs w:val="17"/>
                <w:color w:val="0000FF"/>
              </w:rPr>
              <w:t>13,046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74.1786</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293,548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40" w:type="dxa"/>
            <w:vAlign w:val="bottom"/>
          </w:tcPr>
          <w:p>
            <w:pPr>
              <w:jc w:val="center"/>
              <w:ind w:left="54"/>
              <w:spacing w:after="0" w:line="147" w:lineRule="exact"/>
              <w:rPr>
                <w:sz w:val="20"/>
                <w:szCs w:val="20"/>
                <w:color w:val="auto"/>
              </w:rPr>
            </w:pPr>
            <w:r>
              <w:rPr>
                <w:rFonts w:ascii="Arial" w:cs="Arial" w:eastAsia="Arial" w:hAnsi="Arial"/>
                <w:sz w:val="13"/>
                <w:szCs w:val="13"/>
                <w:color w:val="0000FF"/>
                <w:w w:val="93"/>
              </w:rPr>
              <w:t>Class B</w:t>
            </w:r>
          </w:p>
        </w:tc>
        <w:tc>
          <w:tcPr>
            <w:tcW w:w="180" w:type="dxa"/>
            <w:vAlign w:val="bottom"/>
          </w:tcPr>
          <w:p>
            <w:pPr>
              <w:spacing w:after="0"/>
              <w:rPr>
                <w:sz w:val="12"/>
                <w:szCs w:val="12"/>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7"/>
                <w:szCs w:val="17"/>
                <w:color w:val="0000FF"/>
                <w:w w:val="93"/>
              </w:rPr>
              <w:t>6,850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11/25/2019</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tcPr>
          <w:p>
            <w:pPr>
              <w:jc w:val="center"/>
              <w:ind w:left="15"/>
              <w:spacing w:after="0" w:line="147" w:lineRule="exact"/>
              <w:rPr>
                <w:sz w:val="20"/>
                <w:szCs w:val="20"/>
                <w:color w:val="auto"/>
              </w:rPr>
            </w:pPr>
            <w:r>
              <w:rPr>
                <w:rFonts w:ascii="Arial" w:cs="Arial" w:eastAsia="Arial" w:hAnsi="Arial"/>
                <w:sz w:val="13"/>
                <w:szCs w:val="13"/>
                <w:color w:val="0000FF"/>
                <w:w w:val="92"/>
              </w:rPr>
              <w:t>09/06/2028</w:t>
            </w: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5"/>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89"/>
              </w:rPr>
              <w:t>429,450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center"/>
              <w:ind w:left="54"/>
              <w:spacing w:after="0" w:line="147" w:lineRule="exact"/>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ind w:left="15"/>
              <w:spacing w:after="0"/>
              <w:rPr>
                <w:sz w:val="20"/>
                <w:szCs w:val="20"/>
                <w:color w:val="auto"/>
              </w:rPr>
            </w:pPr>
            <w:r>
              <w:rPr>
                <w:rFonts w:ascii="Arial" w:cs="Arial" w:eastAsia="Arial" w:hAnsi="Arial"/>
                <w:sz w:val="11"/>
                <w:szCs w:val="11"/>
                <w:color w:val="008000"/>
                <w:w w:val="88"/>
              </w:rPr>
              <w:t>(4)</w:t>
            </w:r>
          </w:p>
        </w:tc>
        <w:tc>
          <w:tcPr>
            <w:tcW w:w="540" w:type="dxa"/>
            <w:vAlign w:val="bottom"/>
          </w:tcPr>
          <w:p>
            <w:pPr>
              <w:jc w:val="center"/>
              <w:ind w:left="54"/>
              <w:spacing w:after="0"/>
              <w:rPr>
                <w:sz w:val="20"/>
                <w:szCs w:val="20"/>
                <w:color w:val="auto"/>
              </w:rPr>
            </w:pPr>
            <w:r>
              <w:rPr>
                <w:rFonts w:ascii="Arial" w:cs="Arial" w:eastAsia="Arial" w:hAnsi="Arial"/>
                <w:sz w:val="13"/>
                <w:szCs w:val="13"/>
                <w:color w:val="0000FF"/>
                <w:w w:val="93"/>
              </w:rPr>
              <w:t>Class A</w:t>
            </w:r>
          </w:p>
        </w:tc>
        <w:tc>
          <w:tcPr>
            <w:tcW w:w="180" w:type="dxa"/>
            <w:vAlign w:val="bottom"/>
          </w:tcPr>
          <w:p>
            <w:pPr>
              <w:spacing w:after="0"/>
              <w:rPr>
                <w:sz w:val="16"/>
                <w:szCs w:val="16"/>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7"/>
                <w:szCs w:val="17"/>
                <w:color w:val="0000FF"/>
                <w:w w:val="93"/>
              </w:rPr>
              <w:t>6,850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11/25/2019</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6,850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5"/>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92"/>
              </w:rPr>
              <w:t>6,850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center"/>
              <w:ind w:left="54"/>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ind w:left="15"/>
              <w:spacing w:after="0"/>
              <w:rPr>
                <w:sz w:val="20"/>
                <w:szCs w:val="20"/>
                <w:color w:val="auto"/>
              </w:rPr>
            </w:pPr>
            <w:r>
              <w:rPr>
                <w:rFonts w:ascii="Arial" w:cs="Arial" w:eastAsia="Arial" w:hAnsi="Arial"/>
                <w:sz w:val="11"/>
                <w:szCs w:val="11"/>
                <w:color w:val="008000"/>
                <w:w w:val="88"/>
              </w:rPr>
              <w:t>(4)</w:t>
            </w:r>
          </w:p>
        </w:tc>
        <w:tc>
          <w:tcPr>
            <w:tcW w:w="540" w:type="dxa"/>
            <w:vAlign w:val="bottom"/>
          </w:tcPr>
          <w:p>
            <w:pPr>
              <w:jc w:val="center"/>
              <w:ind w:left="54"/>
              <w:spacing w:after="0"/>
              <w:rPr>
                <w:sz w:val="20"/>
                <w:szCs w:val="20"/>
                <w:color w:val="auto"/>
              </w:rPr>
            </w:pPr>
            <w:r>
              <w:rPr>
                <w:rFonts w:ascii="Arial" w:cs="Arial" w:eastAsia="Arial" w:hAnsi="Arial"/>
                <w:sz w:val="13"/>
                <w:szCs w:val="13"/>
                <w:color w:val="0000FF"/>
                <w:w w:val="93"/>
              </w:rPr>
              <w:t>Class A</w:t>
            </w:r>
          </w:p>
        </w:tc>
        <w:tc>
          <w:tcPr>
            <w:tcW w:w="180" w:type="dxa"/>
            <w:vAlign w:val="bottom"/>
          </w:tcPr>
          <w:p>
            <w:pPr>
              <w:spacing w:after="0"/>
              <w:rPr>
                <w:sz w:val="16"/>
                <w:szCs w:val="16"/>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7"/>
                <w:szCs w:val="17"/>
                <w:color w:val="0000FF"/>
                <w:w w:val="93"/>
              </w:rPr>
              <w:t>6,850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11/25/2019</w:t>
            </w:r>
          </w:p>
        </w:tc>
        <w:tc>
          <w:tcPr>
            <w:tcW w:w="1160" w:type="dxa"/>
            <w:vAlign w:val="bottom"/>
          </w:tcPr>
          <w:p>
            <w:pPr>
              <w:spacing w:after="0"/>
              <w:rPr>
                <w:sz w:val="12"/>
                <w:szCs w:val="12"/>
                <w:color w:val="auto"/>
              </w:rPr>
            </w:pPr>
          </w:p>
        </w:tc>
        <w:tc>
          <w:tcPr>
            <w:tcW w:w="48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55"/>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center"/>
              <w:ind w:left="54"/>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$73.61 to $74.53.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5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11/27/2019</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2019-11-27T17:42:20Z</dcterms:created>
  <dcterms:modified xsi:type="dcterms:W3CDTF">2019-11-27T17:42:20Z</dcterms:modified>
</cp:coreProperties>
</file>