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3"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-603885</wp:posOffset>
            </wp:positionV>
            <wp:extent cx="571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641350</wp:posOffset>
            </wp:positionV>
            <wp:extent cx="6998335" cy="666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66750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2"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04/08/2026</w:t>
      </w:r>
    </w:p>
    <w:p>
      <w:pPr>
        <w:spacing w:after="0" w:line="20" w:lineRule="exact"/>
        <w:rPr>
          <w:sz w:val="24"/>
          <w:szCs w:val="24"/>
          <w:color w:val="auto"/>
        </w:rPr>
      </w:pPr>
      <w:r>
        <w:rPr>
          <w:sz w:val="24"/>
          <w:szCs w:val="24"/>
          <w:color w:val="auto"/>
        </w:rPr>
        <w:br w:type="column"/>
      </w:r>
    </w:p>
    <w:p>
      <w:pPr>
        <w:ind w:left="-6" w:right="740" w:firstLine="6"/>
        <w:spacing w:after="0" w:line="283"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14"/>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11" w:lineRule="exact"/>
        <w:rPr>
          <w:sz w:val="24"/>
          <w:szCs w:val="24"/>
          <w:color w:val="auto"/>
        </w:rPr>
      </w:pPr>
    </w:p>
    <w:p>
      <w:pPr>
        <w:sectPr>
          <w:pgSz w:w="11900" w:h="16838" w:orient="portrait"/>
          <w:cols w:equalWidth="0" w:num="3">
            <w:col w:w="3180" w:space="720"/>
            <w:col w:w="3106" w:space="720"/>
            <w:col w:w="3354"/>
          </w:cols>
          <w:pgMar w:left="460" w:top="214" w:right="359" w:bottom="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9"/>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SAN JOSE</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95113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gridSpan w:val="5"/>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0" w:type="dxa"/>
            <w:vAlign w:val="bottom"/>
            <w:gridSpan w:val="8"/>
          </w:tcPr>
          <w:p>
            <w:pPr>
              <w:ind w:left="18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460"/>
              <w:spacing w:after="0"/>
              <w:rPr>
                <w:sz w:val="20"/>
                <w:szCs w:val="20"/>
                <w:color w:val="auto"/>
              </w:rPr>
            </w:pPr>
            <w:r>
              <w:rPr>
                <w:rFonts w:ascii="Arial" w:cs="Arial" w:eastAsia="Arial" w:hAnsi="Arial"/>
                <w:sz w:val="12"/>
                <w:szCs w:val="12"/>
                <w:color w:val="auto"/>
              </w:rPr>
              <w:t>(State)</w:t>
            </w:r>
          </w:p>
        </w:tc>
        <w:tc>
          <w:tcPr>
            <w:tcW w:w="1120" w:type="dxa"/>
            <w:vAlign w:val="bottom"/>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3380" w:type="dxa"/>
            <w:vAlign w:val="bottom"/>
            <w:tcBorders>
              <w:bottom w:val="single" w:sz="8" w:color="2C2C2C"/>
            </w:tcBorders>
            <w:gridSpan w:val="8"/>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4"/>
          </w:tcPr>
          <w:p>
            <w:pPr>
              <w:jc w:val="center"/>
              <w:ind w:left="5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1900" w:type="dxa"/>
            <w:vAlign w:val="bottom"/>
            <w:gridSpan w:val="5"/>
          </w:tcPr>
          <w:p>
            <w:pPr>
              <w:jc w:val="center"/>
              <w:ind w:right="284"/>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3"/>
          </w:tcPr>
          <w:p>
            <w:pPr>
              <w:jc w:val="center"/>
              <w:ind w:left="652"/>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  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3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52"/>
              <w:spacing w:after="0"/>
              <w:rPr>
                <w:sz w:val="20"/>
                <w:szCs w:val="20"/>
                <w:color w:val="auto"/>
              </w:rPr>
            </w:pPr>
            <w:r>
              <w:rPr>
                <w:rFonts w:ascii="Times New Roman" w:cs="Times New Roman" w:eastAsia="Times New Roman" w:hAnsi="Times New Roman"/>
                <w:sz w:val="16"/>
                <w:szCs w:val="16"/>
                <w:color w:val="0000FF"/>
              </w:rPr>
              <w:t>04/08/2026</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20"/>
                <w:szCs w:val="20"/>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0000FF"/>
                <w:w w:val="99"/>
              </w:rPr>
              <w:t>68,454</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0"/>
                <w:szCs w:val="20"/>
                <w:color w:val="auto"/>
              </w:rPr>
            </w:pPr>
          </w:p>
        </w:tc>
        <w:tc>
          <w:tcPr>
            <w:tcW w:w="700" w:type="dxa"/>
            <w:vAlign w:val="bottom"/>
            <w:vMerge w:val="restart"/>
          </w:tcPr>
          <w:p>
            <w:pPr>
              <w:jc w:val="center"/>
              <w:ind w:left="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68,454</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52"/>
              <w:spacing w:after="0"/>
              <w:rPr>
                <w:sz w:val="20"/>
                <w:szCs w:val="20"/>
                <w:color w:val="auto"/>
              </w:rPr>
            </w:pPr>
            <w:r>
              <w:rPr>
                <w:rFonts w:ascii="Times New Roman" w:cs="Times New Roman" w:eastAsia="Times New Roman" w:hAnsi="Times New Roman"/>
                <w:sz w:val="16"/>
                <w:szCs w:val="16"/>
                <w:color w:val="0000FF"/>
              </w:rPr>
              <w:t>04/08/2026</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F</w:t>
            </w:r>
            <w:r>
              <w:rPr>
                <w:rFonts w:ascii="Times New Roman" w:cs="Times New Roman" w:eastAsia="Times New Roman" w:hAnsi="Times New Roman"/>
                <w:sz w:val="10"/>
                <w:szCs w:val="10"/>
                <w:color w:val="008000"/>
              </w:rPr>
              <w:t>(2)</w:t>
            </w:r>
          </w:p>
        </w:tc>
        <w:tc>
          <w:tcPr>
            <w:tcW w:w="300" w:type="dxa"/>
            <w:vAlign w:val="bottom"/>
          </w:tcPr>
          <w:p>
            <w:pPr>
              <w:spacing w:after="0"/>
              <w:rPr>
                <w:sz w:val="20"/>
                <w:szCs w:val="20"/>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0000FF"/>
                <w:w w:val="99"/>
              </w:rPr>
              <w:t>34,831</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Pr>
          <w:p>
            <w:pPr>
              <w:spacing w:after="0"/>
              <w:rPr>
                <w:sz w:val="20"/>
                <w:szCs w:val="20"/>
                <w:color w:val="auto"/>
              </w:rPr>
            </w:pPr>
          </w:p>
        </w:tc>
        <w:tc>
          <w:tcPr>
            <w:tcW w:w="700" w:type="dxa"/>
            <w:vAlign w:val="bottom"/>
            <w:vMerge w:val="restart"/>
          </w:tcPr>
          <w:p>
            <w:pPr>
              <w:jc w:val="center"/>
              <w:ind w:left="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84.02</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33,623</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52"/>
              <w:spacing w:after="0"/>
              <w:rPr>
                <w:sz w:val="20"/>
                <w:szCs w:val="20"/>
                <w:color w:val="auto"/>
              </w:rPr>
            </w:pPr>
            <w:r>
              <w:rPr>
                <w:rFonts w:ascii="Times New Roman" w:cs="Times New Roman" w:eastAsia="Times New Roman" w:hAnsi="Times New Roman"/>
                <w:sz w:val="16"/>
                <w:szCs w:val="16"/>
                <w:color w:val="0000FF"/>
              </w:rPr>
              <w:t>04/09/2026</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20"/>
                <w:szCs w:val="20"/>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0000FF"/>
                <w:w w:val="99"/>
              </w:rPr>
              <w:t>6,460</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100" w:type="dxa"/>
            <w:vAlign w:val="bottom"/>
          </w:tcPr>
          <w:p>
            <w:pPr>
              <w:spacing w:after="0"/>
              <w:rPr>
                <w:sz w:val="20"/>
                <w:szCs w:val="20"/>
                <w:color w:val="auto"/>
              </w:rPr>
            </w:pPr>
          </w:p>
        </w:tc>
        <w:tc>
          <w:tcPr>
            <w:tcW w:w="700" w:type="dxa"/>
            <w:vAlign w:val="bottom"/>
            <w:vMerge w:val="restart"/>
          </w:tcPr>
          <w:p>
            <w:pPr>
              <w:jc w:val="center"/>
              <w:ind w:left="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40,083</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52"/>
              <w:spacing w:after="0"/>
              <w:rPr>
                <w:sz w:val="20"/>
                <w:szCs w:val="20"/>
                <w:color w:val="auto"/>
              </w:rPr>
            </w:pPr>
            <w:r>
              <w:rPr>
                <w:rFonts w:ascii="Times New Roman" w:cs="Times New Roman" w:eastAsia="Times New Roman" w:hAnsi="Times New Roman"/>
                <w:sz w:val="16"/>
                <w:szCs w:val="16"/>
                <w:color w:val="0000FF"/>
              </w:rPr>
              <w:t>04/09/2026</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F</w:t>
            </w:r>
            <w:r>
              <w:rPr>
                <w:rFonts w:ascii="Times New Roman" w:cs="Times New Roman" w:eastAsia="Times New Roman" w:hAnsi="Times New Roman"/>
                <w:sz w:val="10"/>
                <w:szCs w:val="10"/>
                <w:color w:val="008000"/>
              </w:rPr>
              <w:t>(3)</w:t>
            </w:r>
          </w:p>
        </w:tc>
        <w:tc>
          <w:tcPr>
            <w:tcW w:w="300" w:type="dxa"/>
            <w:vAlign w:val="bottom"/>
          </w:tcPr>
          <w:p>
            <w:pPr>
              <w:spacing w:after="0"/>
              <w:rPr>
                <w:sz w:val="20"/>
                <w:szCs w:val="20"/>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0000FF"/>
                <w:w w:val="99"/>
              </w:rPr>
              <w:t>3,287</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Pr>
          <w:p>
            <w:pPr>
              <w:spacing w:after="0"/>
              <w:rPr>
                <w:sz w:val="20"/>
                <w:szCs w:val="20"/>
                <w:color w:val="auto"/>
              </w:rPr>
            </w:pPr>
          </w:p>
        </w:tc>
        <w:tc>
          <w:tcPr>
            <w:tcW w:w="700" w:type="dxa"/>
            <w:vAlign w:val="bottom"/>
            <w:vMerge w:val="restart"/>
          </w:tcPr>
          <w:p>
            <w:pPr>
              <w:jc w:val="center"/>
              <w:ind w:left="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83.23</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36,796</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2"/>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20" w:type="dxa"/>
            <w:vAlign w:val="bottom"/>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4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color w:val="0000FF"/>
                <w:w w:val="99"/>
              </w:rPr>
              <w:t>38,281</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04/08/2026</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880" w:type="dxa"/>
            <w:vAlign w:val="bottom"/>
            <w:vMerge w:val="restart"/>
          </w:tcPr>
          <w:p>
            <w:pPr>
              <w:jc w:val="center"/>
              <w:ind w:left="243"/>
              <w:spacing w:after="0" w:line="137" w:lineRule="exact"/>
              <w:rPr>
                <w:sz w:val="20"/>
                <w:szCs w:val="20"/>
                <w:color w:val="auto"/>
              </w:rPr>
            </w:pPr>
            <w:r>
              <w:rPr>
                <w:rFonts w:ascii="Times New Roman" w:cs="Times New Roman" w:eastAsia="Times New Roman" w:hAnsi="Times New Roman"/>
                <w:sz w:val="12"/>
                <w:szCs w:val="12"/>
                <w:color w:val="0000FF"/>
              </w:rPr>
              <w:t>38,281</w:t>
            </w:r>
          </w:p>
        </w:tc>
        <w:tc>
          <w:tcPr>
            <w:tcW w:w="6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38,282</w:t>
            </w:r>
          </w:p>
        </w:tc>
        <w:tc>
          <w:tcPr>
            <w:tcW w:w="580" w:type="dxa"/>
            <w:vAlign w:val="bottom"/>
            <w:vMerge w:val="restart"/>
          </w:tcPr>
          <w:p>
            <w:pPr>
              <w:jc w:val="center"/>
              <w:ind w:left="96"/>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0"/>
                <w:szCs w:val="10"/>
                <w:color w:val="008000"/>
              </w:rPr>
              <w:t>(6)</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color w:val="0000FF"/>
                <w:w w:val="99"/>
              </w:rPr>
              <w:t>30,173</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04/08/2026</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880" w:type="dxa"/>
            <w:vAlign w:val="bottom"/>
            <w:vMerge w:val="restart"/>
          </w:tcPr>
          <w:p>
            <w:pPr>
              <w:jc w:val="center"/>
              <w:ind w:left="243"/>
              <w:spacing w:after="0" w:line="137" w:lineRule="exact"/>
              <w:rPr>
                <w:sz w:val="20"/>
                <w:szCs w:val="20"/>
                <w:color w:val="auto"/>
              </w:rPr>
            </w:pPr>
            <w:r>
              <w:rPr>
                <w:rFonts w:ascii="Times New Roman" w:cs="Times New Roman" w:eastAsia="Times New Roman" w:hAnsi="Times New Roman"/>
                <w:sz w:val="12"/>
                <w:szCs w:val="12"/>
                <w:color w:val="0000FF"/>
              </w:rPr>
              <w:t>30,173</w:t>
            </w:r>
          </w:p>
        </w:tc>
        <w:tc>
          <w:tcPr>
            <w:tcW w:w="6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30,173</w:t>
            </w:r>
          </w:p>
        </w:tc>
        <w:tc>
          <w:tcPr>
            <w:tcW w:w="580" w:type="dxa"/>
            <w:vAlign w:val="bottom"/>
            <w:vMerge w:val="restart"/>
          </w:tcPr>
          <w:p>
            <w:pPr>
              <w:jc w:val="center"/>
              <w:ind w:left="96"/>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0"/>
                <w:szCs w:val="10"/>
                <w:color w:val="008000"/>
              </w:rPr>
              <w:t>(8)</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color w:val="0000FF"/>
                <w:w w:val="99"/>
              </w:rPr>
              <w:t>6,460</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04/09/2026</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880" w:type="dxa"/>
            <w:vAlign w:val="bottom"/>
            <w:vMerge w:val="restart"/>
          </w:tcPr>
          <w:p>
            <w:pPr>
              <w:jc w:val="center"/>
              <w:ind w:left="263"/>
              <w:spacing w:after="0" w:line="137" w:lineRule="exact"/>
              <w:rPr>
                <w:sz w:val="20"/>
                <w:szCs w:val="20"/>
                <w:color w:val="auto"/>
              </w:rPr>
            </w:pPr>
            <w:r>
              <w:rPr>
                <w:rFonts w:ascii="Times New Roman" w:cs="Times New Roman" w:eastAsia="Times New Roman" w:hAnsi="Times New Roman"/>
                <w:sz w:val="12"/>
                <w:szCs w:val="12"/>
                <w:color w:val="0000FF"/>
              </w:rPr>
              <w:t>6,460</w:t>
            </w:r>
          </w:p>
        </w:tc>
        <w:tc>
          <w:tcPr>
            <w:tcW w:w="6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restart"/>
          </w:tcPr>
          <w:p>
            <w:pPr>
              <w:jc w:val="center"/>
              <w:ind w:left="323"/>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5"/>
                <w:szCs w:val="5"/>
                <w:color w:val="auto"/>
              </w:rPr>
            </w:pPr>
          </w:p>
        </w:tc>
        <w:tc>
          <w:tcPr>
            <w:tcW w:w="580" w:type="dxa"/>
            <w:vAlign w:val="bottom"/>
            <w:vMerge w:val="restart"/>
          </w:tcPr>
          <w:p>
            <w:pPr>
              <w:jc w:val="center"/>
              <w:ind w:left="96"/>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vesting RSU</w:t>
            </w: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(9)</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(9)</w:t>
            </w:r>
          </w:p>
        </w:tc>
        <w:tc>
          <w:tcPr>
            <w:tcW w:w="300" w:type="dxa"/>
            <w:vAlign w:val="bottom"/>
          </w:tcPr>
          <w:p>
            <w:pPr>
              <w:spacing w:after="0"/>
              <w:rPr>
                <w:sz w:val="15"/>
                <w:szCs w:val="15"/>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0"/>
                <w:szCs w:val="10"/>
                <w:color w:val="008000"/>
              </w:rPr>
              <w:t>(9)</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20,837,285</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20,837,285</w:t>
            </w:r>
          </w:p>
        </w:tc>
        <w:tc>
          <w:tcPr>
            <w:tcW w:w="580" w:type="dxa"/>
            <w:vAlign w:val="bottom"/>
            <w:vMerge w:val="restart"/>
          </w:tcPr>
          <w:p>
            <w:pPr>
              <w:jc w:val="center"/>
              <w:ind w:left="76"/>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-2796540</wp:posOffset>
            </wp:positionV>
            <wp:extent cx="28575" cy="2802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8022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withheld by Issuer to satisfy the tax withholding obligation in connection with the vesting of Restricted Stock Units.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withheld by Issuer to satisfy the tax withholding obligation in connection with the vesting of Performance-vesting restricted stock units.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share of Issuer's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8, 2022, which will vest in equal quarterly installments over four years.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11, 2023 which will vest in equal quarterly installments over three years.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performance-vesting restricted stock unit (the performance-vesting RSU) represents a contingent right to receive one share of Issuers Class A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27, 2026. The performance-vesting RSU is also subject to a service-based vesting requirement and vested on April 9, 2026.</w:t>
      </w:r>
    </w:p>
    <w:p>
      <w:pPr>
        <w:spacing w:after="0" w:line="12" w:lineRule="exact"/>
        <w:rPr>
          <w:rFonts w:ascii="Times New Roman" w:cs="Times New Roman" w:eastAsia="Times New Roman" w:hAnsi="Times New Roman"/>
          <w:sz w:val="12"/>
          <w:szCs w:val="12"/>
          <w:color w:val="008000"/>
        </w:rPr>
      </w:pPr>
    </w:p>
    <w:p>
      <w:pPr>
        <w:ind w:left="40" w:right="160" w:hanging="3"/>
        <w:spacing w:after="0" w:line="248"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Aparna Bawa, Attorney-in-</w:t>
        <w:tab/>
        <w:t>04/10/2026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-5715</wp:posOffset>
            </wp:positionV>
            <wp:extent cx="18630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765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6530" cy="7620"/>
                    </a:xfrm>
                    <a:prstGeom prst="rect">
                      <a:avLst/>
                    </a:prstGeom>
                    <a:noFill/>
                  </pic:spPr>
                </pic:pic>
              </a:graphicData>
            </a:graphic>
          </wp:anchor>
        </w:drawing>
      </w:r>
    </w:p>
    <w:p>
      <w:pPr>
        <w:spacing w:after="0" w:line="45"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3" w:right="2799" w:hanging="3"/>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2026-04-10T18:31:44Z</dcterms:created>
  <dcterms:modified xsi:type="dcterms:W3CDTF">2026-04-10T18:31:44Z</dcterms:modified>
</cp:coreProperties>
</file>