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0"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4" w:lineRule="exact"/>
        <w:rPr>
          <w:sz w:val="24"/>
          <w:szCs w:val="24"/>
          <w:color w:val="auto"/>
        </w:rPr>
      </w:pPr>
    </w:p>
    <w:p>
      <w:pPr>
        <w:ind w:left="380"/>
        <w:spacing w:after="0" w:line="237"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-242570</wp:posOffset>
            </wp:positionV>
            <wp:extent cx="135890" cy="135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890" cy="1358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540" w:type="dxa"/>
            <w:vAlign w:val="bottom"/>
          </w:tcPr>
          <w:p>
            <w:pPr>
              <w:jc w:val="center"/>
              <w:ind w:right="19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9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540" w:type="dxa"/>
            <w:vAlign w:val="bottom"/>
            <w:vMerge w:val="restart"/>
          </w:tcPr>
          <w:p>
            <w:pPr>
              <w:jc w:val="center"/>
              <w:ind w:right="21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5469890</wp:posOffset>
            </wp:positionH>
            <wp:positionV relativeFrom="paragraph">
              <wp:posOffset>-647700</wp:posOffset>
            </wp:positionV>
            <wp:extent cx="59055" cy="661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61035"/>
                    </a:xfrm>
                    <a:prstGeom prst="rect">
                      <a:avLst/>
                    </a:prstGeom>
                    <a:noFill/>
                  </pic:spPr>
                </pic:pic>
              </a:graphicData>
            </a:graphic>
          </wp:anchor>
        </w:drawing>
        <w:drawing>
          <wp:anchor simplePos="0" relativeHeight="251657728" behindDoc="1" locked="0" layoutInCell="0" allowOverlap="1">
            <wp:simplePos x="0" y="0"/>
            <wp:positionH relativeFrom="column">
              <wp:posOffset>4138930</wp:posOffset>
            </wp:positionH>
            <wp:positionV relativeFrom="paragraph">
              <wp:posOffset>-647700</wp:posOffset>
            </wp:positionV>
            <wp:extent cx="59055" cy="661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6103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-1709420</wp:posOffset>
            </wp:positionH>
            <wp:positionV relativeFrom="paragraph">
              <wp:posOffset>19685</wp:posOffset>
            </wp:positionV>
            <wp:extent cx="7323455" cy="62223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6222365"/>
                    </a:xfrm>
                    <a:prstGeom prst="rect">
                      <a:avLst/>
                    </a:prstGeom>
                    <a:noFill/>
                  </pic:spPr>
                </pic:pic>
              </a:graphicData>
            </a:graphic>
          </wp:anchor>
        </w:drawing>
      </w:r>
    </w:p>
    <w:p>
      <w:pPr>
        <w:spacing w:after="0" w:line="102" w:lineRule="exact"/>
        <w:rPr>
          <w:sz w:val="24"/>
          <w:szCs w:val="24"/>
          <w:color w:val="auto"/>
        </w:rPr>
      </w:pPr>
    </w:p>
    <w:p>
      <w:pPr>
        <w:sectPr>
          <w:pgSz w:w="11900" w:h="16838" w:orient="portrait"/>
          <w:cols w:equalWidth="0" w:num="2">
            <w:col w:w="2340" w:space="340"/>
            <w:col w:w="8840"/>
          </w:cols>
          <w:pgMar w:left="240" w:top="225" w:right="139" w:bottom="448"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Pelosi Janine</w:t>
        </w:r>
      </w:hyperlink>
    </w:p>
    <w:p>
      <w:pPr>
        <w:spacing w:after="0" w:line="322"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right="280"/>
        <w:spacing w:after="0" w:line="396" w:lineRule="auto"/>
        <w:rPr>
          <w:sz w:val="20"/>
          <w:szCs w:val="20"/>
          <w:color w:val="auto"/>
        </w:rPr>
      </w:pPr>
      <w:r>
        <w:rPr>
          <w:rFonts w:ascii="Arial" w:cs="Arial" w:eastAsia="Arial" w:hAnsi="Arial"/>
          <w:sz w:val="16"/>
          <w:szCs w:val="16"/>
          <w:color w:val="0000FF"/>
        </w:rPr>
        <w:t>C/O ZOOM VIDEO COMMUNICATIONS, INC. 55 ALMADEN BOULEVARD, 6TH FLOOR</w:t>
      </w:r>
    </w:p>
    <w:p>
      <w:pPr>
        <w:spacing w:after="0" w:line="162"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3"/>
                <w:szCs w:val="13"/>
                <w:color w:val="auto"/>
              </w:rPr>
            </w:pPr>
          </w:p>
        </w:tc>
        <w:tc>
          <w:tcPr>
            <w:tcW w:w="168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040" w:type="dxa"/>
            <w:vAlign w:val="bottom"/>
          </w:tcPr>
          <w:p>
            <w:pPr>
              <w:spacing w:after="0"/>
              <w:rPr>
                <w:sz w:val="20"/>
                <w:szCs w:val="20"/>
                <w:color w:val="auto"/>
              </w:rPr>
            </w:pPr>
            <w:r>
              <w:rPr>
                <w:rFonts w:ascii="Arial" w:cs="Arial" w:eastAsia="Arial" w:hAnsi="Arial"/>
                <w:sz w:val="17"/>
                <w:szCs w:val="17"/>
                <w:color w:val="0000FF"/>
              </w:rPr>
              <w:t>SAN JOSE</w:t>
            </w:r>
          </w:p>
        </w:tc>
        <w:tc>
          <w:tcPr>
            <w:tcW w:w="1060" w:type="dxa"/>
            <w:vAlign w:val="bottom"/>
          </w:tcPr>
          <w:p>
            <w:pPr>
              <w:ind w:left="240"/>
              <w:spacing w:after="0"/>
              <w:rPr>
                <w:sz w:val="20"/>
                <w:szCs w:val="20"/>
                <w:color w:val="auto"/>
              </w:rPr>
            </w:pPr>
            <w:r>
              <w:rPr>
                <w:rFonts w:ascii="Arial" w:cs="Arial" w:eastAsia="Arial" w:hAnsi="Arial"/>
                <w:sz w:val="17"/>
                <w:szCs w:val="17"/>
                <w:color w:val="0000FF"/>
              </w:rPr>
              <w:t>CA</w:t>
            </w:r>
          </w:p>
        </w:tc>
        <w:tc>
          <w:tcPr>
            <w:tcW w:w="1680" w:type="dxa"/>
            <w:vAlign w:val="bottom"/>
          </w:tcPr>
          <w:p>
            <w:pPr>
              <w:ind w:left="440"/>
              <w:spacing w:after="0"/>
              <w:rPr>
                <w:sz w:val="20"/>
                <w:szCs w:val="20"/>
                <w:color w:val="auto"/>
              </w:rPr>
            </w:pPr>
            <w:r>
              <w:rPr>
                <w:rFonts w:ascii="Arial" w:cs="Arial" w:eastAsia="Arial" w:hAnsi="Arial"/>
                <w:sz w:val="17"/>
                <w:szCs w:val="17"/>
                <w:color w:val="0000FF"/>
              </w:rPr>
              <w:t>95113</w:t>
            </w:r>
          </w:p>
        </w:tc>
      </w:tr>
      <w:tr>
        <w:trPr>
          <w:trHeight w:val="155"/>
        </w:trPr>
        <w:tc>
          <w:tcPr>
            <w:tcW w:w="4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Arial" w:cs="Arial" w:eastAsia="Arial" w:hAnsi="Arial"/>
                <w:sz w:val="13"/>
                <w:szCs w:val="13"/>
                <w:color w:val="auto"/>
              </w:rPr>
              <w:t>(City)</w:t>
            </w:r>
          </w:p>
        </w:tc>
        <w:tc>
          <w:tcPr>
            <w:tcW w:w="1060" w:type="dxa"/>
            <w:vAlign w:val="bottom"/>
          </w:tcPr>
          <w:p>
            <w:pPr>
              <w:ind w:left="24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78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42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2"/>
        </w:trPr>
        <w:tc>
          <w:tcPr>
            <w:tcW w:w="3980" w:type="dxa"/>
            <w:vAlign w:val="bottom"/>
            <w:gridSpan w:val="4"/>
          </w:tcPr>
          <w:p>
            <w:pPr>
              <w:ind w:left="60"/>
              <w:spacing w:after="0" w:line="142" w:lineRule="exact"/>
              <w:rPr>
                <w:rFonts w:ascii="Arial" w:cs="Arial" w:eastAsia="Arial" w:hAnsi="Arial"/>
                <w:sz w:val="16"/>
                <w:szCs w:val="16"/>
                <w:color w:val="0000EE"/>
              </w:rPr>
            </w:pPr>
            <w:hyperlink r:id="rId13">
              <w:r>
                <w:rPr>
                  <w:rFonts w:ascii="Arial" w:cs="Arial" w:eastAsia="Arial" w:hAnsi="Arial"/>
                  <w:sz w:val="16"/>
                  <w:szCs w:val="16"/>
                  <w:color w:val="0000EE"/>
                </w:rPr>
                <w:t xml:space="preserve">Zoom Video Communications,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ZM</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92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880" w:type="dxa"/>
            <w:vAlign w:val="bottom"/>
          </w:tcPr>
          <w:p>
            <w:pPr>
              <w:spacing w:after="0"/>
              <w:rPr>
                <w:sz w:val="3"/>
                <w:szCs w:val="3"/>
                <w:color w:val="auto"/>
              </w:rPr>
            </w:pPr>
          </w:p>
        </w:tc>
        <w:tc>
          <w:tcPr>
            <w:tcW w:w="900" w:type="dxa"/>
            <w:vAlign w:val="bottom"/>
          </w:tcPr>
          <w:p>
            <w:pPr>
              <w:spacing w:after="0"/>
              <w:rPr>
                <w:sz w:val="3"/>
                <w:szCs w:val="3"/>
                <w:color w:val="auto"/>
              </w:rPr>
            </w:pPr>
          </w:p>
        </w:tc>
        <w:tc>
          <w:tcPr>
            <w:tcW w:w="1920" w:type="dxa"/>
            <w:vAlign w:val="bottom"/>
            <w:gridSpan w:val="2"/>
            <w:vMerge w:val="continue"/>
          </w:tcPr>
          <w:p>
            <w:pPr>
              <w:spacing w:after="0"/>
              <w:rPr>
                <w:sz w:val="3"/>
                <w:szCs w:val="3"/>
                <w:color w:val="auto"/>
              </w:rPr>
            </w:pPr>
          </w:p>
        </w:tc>
        <w:tc>
          <w:tcPr>
            <w:tcW w:w="15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60" w:type="dxa"/>
            <w:vAlign w:val="bottom"/>
          </w:tcPr>
          <w:p>
            <w:pPr>
              <w:spacing w:after="0"/>
              <w:rPr>
                <w:sz w:val="3"/>
                <w:szCs w:val="3"/>
                <w:color w:val="auto"/>
              </w:rPr>
            </w:pPr>
          </w:p>
        </w:tc>
        <w:tc>
          <w:tcPr>
            <w:tcW w:w="140" w:type="dxa"/>
            <w:vAlign w:val="bottom"/>
            <w:tcBorders>
              <w:bottom w:val="single" w:sz="8" w:color="0000EE"/>
            </w:tcBorders>
          </w:tcPr>
          <w:p>
            <w:pPr>
              <w:spacing w:after="0"/>
              <w:rPr>
                <w:sz w:val="3"/>
                <w:szCs w:val="3"/>
                <w:color w:val="auto"/>
              </w:rPr>
            </w:pPr>
          </w:p>
        </w:tc>
        <w:tc>
          <w:tcPr>
            <w:tcW w:w="2880" w:type="dxa"/>
            <w:vAlign w:val="bottom"/>
            <w:tcBorders>
              <w:bottom w:val="single" w:sz="8" w:color="0000EE"/>
            </w:tcBorders>
          </w:tcPr>
          <w:p>
            <w:pPr>
              <w:spacing w:after="0"/>
              <w:rPr>
                <w:sz w:val="3"/>
                <w:szCs w:val="3"/>
                <w:color w:val="auto"/>
              </w:rPr>
            </w:pPr>
          </w:p>
        </w:tc>
        <w:tc>
          <w:tcPr>
            <w:tcW w:w="9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420" w:type="dxa"/>
            <w:vAlign w:val="bottom"/>
            <w:vMerge w:val="restart"/>
          </w:tcPr>
          <w:p>
            <w:pPr>
              <w:ind w:left="120"/>
              <w:spacing w:after="0"/>
              <w:rPr>
                <w:sz w:val="20"/>
                <w:szCs w:val="20"/>
                <w:color w:val="auto"/>
              </w:rPr>
            </w:pPr>
            <w:r>
              <w:rPr>
                <w:rFonts w:ascii="Arial" w:cs="Arial" w:eastAsia="Arial" w:hAnsi="Arial"/>
                <w:sz w:val="13"/>
                <w:szCs w:val="13"/>
                <w:color w:val="auto"/>
              </w:rPr>
              <w:t>Director</w:t>
            </w:r>
          </w:p>
        </w:tc>
        <w:tc>
          <w:tcPr>
            <w:tcW w:w="1500" w:type="dxa"/>
            <w:vAlign w:val="bottom"/>
            <w:vMerge w:val="restart"/>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7"/>
        </w:trPr>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20" w:type="dxa"/>
            <w:vAlign w:val="bottom"/>
            <w:vMerge w:val="continue"/>
          </w:tcPr>
          <w:p>
            <w:pPr>
              <w:spacing w:after="0"/>
              <w:rPr>
                <w:sz w:val="11"/>
                <w:szCs w:val="11"/>
                <w:color w:val="auto"/>
              </w:rPr>
            </w:pPr>
          </w:p>
        </w:tc>
        <w:tc>
          <w:tcPr>
            <w:tcW w:w="1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4"/>
        </w:trPr>
        <w:tc>
          <w:tcPr>
            <w:tcW w:w="60" w:type="dxa"/>
            <w:vAlign w:val="bottom"/>
            <w:tcBorders>
              <w:bottom w:val="single" w:sz="8" w:color="2C2C2C"/>
            </w:tcBorders>
          </w:tcPr>
          <w:p>
            <w:pPr>
              <w:spacing w:after="0"/>
              <w:rPr>
                <w:sz w:val="16"/>
                <w:szCs w:val="16"/>
                <w:color w:val="auto"/>
              </w:rPr>
            </w:pPr>
          </w:p>
        </w:tc>
        <w:tc>
          <w:tcPr>
            <w:tcW w:w="140" w:type="dxa"/>
            <w:vAlign w:val="bottom"/>
            <w:tcBorders>
              <w:bottom w:val="single" w:sz="8" w:color="2C2C2C"/>
            </w:tcBorders>
          </w:tcPr>
          <w:p>
            <w:pPr>
              <w:spacing w:after="0"/>
              <w:rPr>
                <w:sz w:val="16"/>
                <w:szCs w:val="16"/>
                <w:color w:val="auto"/>
              </w:rPr>
            </w:pPr>
          </w:p>
        </w:tc>
        <w:tc>
          <w:tcPr>
            <w:tcW w:w="2880" w:type="dxa"/>
            <w:vAlign w:val="bottom"/>
            <w:tcBorders>
              <w:bottom w:val="single" w:sz="8" w:color="2C2C2C"/>
            </w:tcBorders>
          </w:tcPr>
          <w:p>
            <w:pPr>
              <w:spacing w:after="0"/>
              <w:rPr>
                <w:sz w:val="16"/>
                <w:szCs w:val="16"/>
                <w:color w:val="auto"/>
              </w:rPr>
            </w:pPr>
          </w:p>
        </w:tc>
        <w:tc>
          <w:tcPr>
            <w:tcW w:w="900" w:type="dxa"/>
            <w:vAlign w:val="bottom"/>
            <w:tcBorders>
              <w:bottom w:val="single" w:sz="8" w:color="2C2C2C"/>
            </w:tcBorders>
          </w:tcPr>
          <w:p>
            <w:pPr>
              <w:spacing w:after="0"/>
              <w:rPr>
                <w:sz w:val="16"/>
                <w:szCs w:val="16"/>
                <w:color w:val="auto"/>
              </w:rPr>
            </w:pPr>
          </w:p>
        </w:tc>
        <w:tc>
          <w:tcPr>
            <w:tcW w:w="500" w:type="dxa"/>
            <w:vAlign w:val="bottom"/>
            <w:vMerge w:val="restart"/>
          </w:tcPr>
          <w:p>
            <w:pPr>
              <w:ind w:left="260"/>
              <w:spacing w:after="0"/>
              <w:rPr>
                <w:sz w:val="20"/>
                <w:szCs w:val="20"/>
                <w:color w:val="auto"/>
              </w:rPr>
            </w:pPr>
            <w:r>
              <w:rPr>
                <w:rFonts w:ascii="Arial" w:cs="Arial" w:eastAsia="Arial" w:hAnsi="Arial"/>
                <w:sz w:val="17"/>
                <w:szCs w:val="17"/>
                <w:color w:val="0000FF"/>
              </w:rPr>
              <w:t>X</w:t>
            </w:r>
          </w:p>
        </w:tc>
        <w:tc>
          <w:tcPr>
            <w:tcW w:w="142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500" w:type="dxa"/>
            <w:vAlign w:val="bottom"/>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9"/>
        </w:trPr>
        <w:tc>
          <w:tcPr>
            <w:tcW w:w="200" w:type="dxa"/>
            <w:vAlign w:val="bottom"/>
            <w:gridSpan w:val="2"/>
            <w:vMerge w:val="restart"/>
          </w:tcPr>
          <w:p>
            <w:pPr>
              <w:ind w:left="60"/>
              <w:spacing w:after="0"/>
              <w:rPr>
                <w:sz w:val="20"/>
                <w:szCs w:val="20"/>
                <w:color w:val="auto"/>
              </w:rPr>
            </w:pPr>
            <w:r>
              <w:rPr>
                <w:rFonts w:ascii="Arial" w:cs="Arial" w:eastAsia="Arial" w:hAnsi="Arial"/>
                <w:sz w:val="13"/>
                <w:szCs w:val="13"/>
                <w:color w:val="auto"/>
              </w:rPr>
              <w:t>3.</w:t>
            </w:r>
          </w:p>
        </w:tc>
        <w:tc>
          <w:tcPr>
            <w:tcW w:w="378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500" w:type="dxa"/>
            <w:vAlign w:val="bottom"/>
            <w:vMerge w:val="continue"/>
          </w:tcPr>
          <w:p>
            <w:pPr>
              <w:spacing w:after="0"/>
              <w:rPr>
                <w:sz w:val="6"/>
                <w:szCs w:val="6"/>
                <w:color w:val="auto"/>
              </w:rPr>
            </w:pPr>
          </w:p>
        </w:tc>
        <w:tc>
          <w:tcPr>
            <w:tcW w:w="1420" w:type="dxa"/>
            <w:vAlign w:val="bottom"/>
            <w:vMerge w:val="restart"/>
          </w:tcPr>
          <w:p>
            <w:pPr>
              <w:ind w:left="120"/>
              <w:spacing w:after="0" w:line="134" w:lineRule="exact"/>
              <w:rPr>
                <w:sz w:val="20"/>
                <w:szCs w:val="20"/>
                <w:color w:val="auto"/>
              </w:rPr>
            </w:pPr>
            <w:r>
              <w:rPr>
                <w:rFonts w:ascii="Arial" w:cs="Arial" w:eastAsia="Arial" w:hAnsi="Arial"/>
                <w:sz w:val="13"/>
                <w:szCs w:val="13"/>
                <w:color w:val="auto"/>
              </w:rPr>
              <w:t>below)</w:t>
            </w:r>
          </w:p>
        </w:tc>
        <w:tc>
          <w:tcPr>
            <w:tcW w:w="1500" w:type="dxa"/>
            <w:vAlign w:val="bottom"/>
            <w:vMerge w:val="restart"/>
          </w:tcPr>
          <w:p>
            <w:pPr>
              <w:ind w:left="340"/>
              <w:spacing w:after="0" w:line="134"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00" w:type="dxa"/>
            <w:vAlign w:val="bottom"/>
            <w:gridSpan w:val="2"/>
            <w:vMerge w:val="continue"/>
          </w:tcPr>
          <w:p>
            <w:pPr>
              <w:spacing w:after="0"/>
              <w:rPr>
                <w:sz w:val="4"/>
                <w:szCs w:val="4"/>
                <w:color w:val="auto"/>
              </w:rPr>
            </w:pPr>
          </w:p>
        </w:tc>
        <w:tc>
          <w:tcPr>
            <w:tcW w:w="3780" w:type="dxa"/>
            <w:vAlign w:val="bottom"/>
            <w:gridSpan w:val="2"/>
            <w:vMerge w:val="continue"/>
          </w:tcPr>
          <w:p>
            <w:pPr>
              <w:spacing w:after="0"/>
              <w:rPr>
                <w:sz w:val="4"/>
                <w:szCs w:val="4"/>
                <w:color w:val="auto"/>
              </w:rPr>
            </w:pPr>
          </w:p>
        </w:tc>
        <w:tc>
          <w:tcPr>
            <w:tcW w:w="50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5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8"/>
        </w:trPr>
        <w:tc>
          <w:tcPr>
            <w:tcW w:w="200" w:type="dxa"/>
            <w:vAlign w:val="bottom"/>
            <w:gridSpan w:val="2"/>
            <w:vMerge w:val="continue"/>
          </w:tcPr>
          <w:p>
            <w:pPr>
              <w:spacing w:after="0"/>
              <w:rPr>
                <w:sz w:val="5"/>
                <w:szCs w:val="5"/>
                <w:color w:val="auto"/>
              </w:rPr>
            </w:pPr>
          </w:p>
        </w:tc>
        <w:tc>
          <w:tcPr>
            <w:tcW w:w="3780" w:type="dxa"/>
            <w:vAlign w:val="bottom"/>
            <w:gridSpan w:val="2"/>
            <w:vMerge w:val="continue"/>
          </w:tcPr>
          <w:p>
            <w:pPr>
              <w:spacing w:after="0"/>
              <w:rPr>
                <w:sz w:val="5"/>
                <w:szCs w:val="5"/>
                <w:color w:val="auto"/>
              </w:rPr>
            </w:pPr>
          </w:p>
        </w:tc>
        <w:tc>
          <w:tcPr>
            <w:tcW w:w="500" w:type="dxa"/>
            <w:vAlign w:val="bottom"/>
          </w:tcPr>
          <w:p>
            <w:pPr>
              <w:spacing w:after="0"/>
              <w:rPr>
                <w:sz w:val="5"/>
                <w:szCs w:val="5"/>
                <w:color w:val="auto"/>
              </w:rPr>
            </w:pPr>
          </w:p>
        </w:tc>
        <w:tc>
          <w:tcPr>
            <w:tcW w:w="2920" w:type="dxa"/>
            <w:vAlign w:val="bottom"/>
            <w:gridSpan w:val="2"/>
            <w:vMerge w:val="restart"/>
          </w:tcPr>
          <w:p>
            <w:pPr>
              <w:ind w:left="360"/>
              <w:spacing w:after="0"/>
              <w:rPr>
                <w:sz w:val="20"/>
                <w:szCs w:val="20"/>
                <w:color w:val="auto"/>
              </w:rPr>
            </w:pPr>
            <w:r>
              <w:rPr>
                <w:rFonts w:ascii="Arial" w:cs="Arial" w:eastAsia="Arial" w:hAnsi="Arial"/>
                <w:sz w:val="17"/>
                <w:szCs w:val="17"/>
                <w:color w:val="0000FF"/>
              </w:rPr>
              <w:t>Chief Marketing Officer</w:t>
            </w:r>
          </w:p>
        </w:tc>
        <w:tc>
          <w:tcPr>
            <w:tcW w:w="0" w:type="dxa"/>
            <w:vAlign w:val="bottom"/>
          </w:tcPr>
          <w:p>
            <w:pPr>
              <w:spacing w:after="0"/>
              <w:rPr>
                <w:sz w:val="1"/>
                <w:szCs w:val="1"/>
                <w:color w:val="auto"/>
              </w:rPr>
            </w:pPr>
          </w:p>
        </w:tc>
      </w:tr>
      <w:tr>
        <w:trPr>
          <w:trHeight w:val="221"/>
        </w:trPr>
        <w:tc>
          <w:tcPr>
            <w:tcW w:w="3080" w:type="dxa"/>
            <w:vAlign w:val="bottom"/>
            <w:gridSpan w:val="3"/>
          </w:tcPr>
          <w:p>
            <w:pPr>
              <w:ind w:left="60"/>
              <w:spacing w:after="0"/>
              <w:rPr>
                <w:sz w:val="20"/>
                <w:szCs w:val="20"/>
                <w:color w:val="auto"/>
              </w:rPr>
            </w:pPr>
            <w:r>
              <w:rPr>
                <w:rFonts w:ascii="Arial" w:cs="Arial" w:eastAsia="Arial" w:hAnsi="Arial"/>
                <w:sz w:val="17"/>
                <w:szCs w:val="17"/>
                <w:color w:val="0000FF"/>
              </w:rPr>
              <w:t>01/21/2020</w:t>
            </w:r>
          </w:p>
        </w:tc>
        <w:tc>
          <w:tcPr>
            <w:tcW w:w="9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92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29"/>
        </w:trPr>
        <w:tc>
          <w:tcPr>
            <w:tcW w:w="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288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342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78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42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4040"/>
        <w:spacing w:after="0"/>
        <w:rPr>
          <w:sz w:val="20"/>
          <w:szCs w:val="20"/>
          <w:color w:val="auto"/>
        </w:rPr>
      </w:pPr>
      <w:r>
        <w:rPr>
          <w:rFonts w:ascii="Arial" w:cs="Arial" w:eastAsia="Arial" w:hAnsi="Arial"/>
          <w:sz w:val="13"/>
          <w:szCs w:val="13"/>
          <w:color w:val="auto"/>
        </w:rPr>
        <w:t>Line)</w:t>
      </w:r>
    </w:p>
    <w:p>
      <w:pPr>
        <w:ind w:left="4260"/>
        <w:spacing w:after="0" w:line="233" w:lineRule="auto"/>
        <w:tabs>
          <w:tab w:leader="none" w:pos="458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2" w:lineRule="exact"/>
        <w:rPr>
          <w:sz w:val="24"/>
          <w:szCs w:val="24"/>
          <w:color w:val="auto"/>
        </w:rPr>
      </w:pPr>
    </w:p>
    <w:p>
      <w:pPr>
        <w:ind w:left="4600"/>
        <w:spacing w:after="0"/>
        <w:rPr>
          <w:sz w:val="20"/>
          <w:szCs w:val="20"/>
          <w:color w:val="auto"/>
        </w:rPr>
      </w:pPr>
      <w:r>
        <w:rPr>
          <w:rFonts w:ascii="Arial" w:cs="Arial" w:eastAsia="Arial" w:hAnsi="Arial"/>
          <w:sz w:val="13"/>
          <w:szCs w:val="13"/>
          <w:color w:val="auto"/>
        </w:rPr>
        <w:t>Form filed by More than One Reporting</w:t>
      </w:r>
    </w:p>
    <w:p>
      <w:pPr>
        <w:ind w:left="4600"/>
        <w:spacing w:after="0"/>
        <w:rPr>
          <w:sz w:val="20"/>
          <w:szCs w:val="20"/>
          <w:color w:val="auto"/>
        </w:rPr>
      </w:pPr>
      <w:r>
        <w:rPr>
          <w:rFonts w:ascii="Arial" w:cs="Arial" w:eastAsia="Arial" w:hAnsi="Arial"/>
          <w:sz w:val="13"/>
          <w:szCs w:val="13"/>
          <w:color w:val="auto"/>
        </w:rPr>
        <w:t>Person</w:t>
      </w:r>
    </w:p>
    <w:p>
      <w:pPr>
        <w:spacing w:after="0" w:line="406" w:lineRule="exact"/>
        <w:rPr>
          <w:sz w:val="24"/>
          <w:szCs w:val="24"/>
          <w:color w:val="auto"/>
        </w:rPr>
      </w:pPr>
    </w:p>
    <w:p>
      <w:pPr>
        <w:sectPr>
          <w:pgSz w:w="11900" w:h="16838" w:orient="portrait"/>
          <w:cols w:equalWidth="0" w:num="2">
            <w:col w:w="3900" w:space="100"/>
            <w:col w:w="7520"/>
          </w:cols>
          <w:pgMar w:left="240" w:top="225" w:right="139" w:bottom="448"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8"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40" w:type="dxa"/>
            <w:vAlign w:val="bottom"/>
            <w:gridSpan w:val="2"/>
          </w:tcPr>
          <w:p>
            <w:pPr>
              <w:ind w:left="640"/>
              <w:spacing w:after="0"/>
              <w:rPr>
                <w:sz w:val="20"/>
                <w:szCs w:val="20"/>
                <w:color w:val="auto"/>
              </w:rPr>
            </w:pPr>
            <w:r>
              <w:rPr>
                <w:rFonts w:ascii="Arial" w:cs="Arial" w:eastAsia="Arial" w:hAnsi="Arial"/>
                <w:sz w:val="12"/>
                <w:szCs w:val="12"/>
                <w:b w:val="1"/>
                <w:bCs w:val="1"/>
                <w:color w:val="auto"/>
              </w:rPr>
              <w:t>2. Transaction</w:t>
            </w:r>
          </w:p>
        </w:tc>
        <w:tc>
          <w:tcPr>
            <w:tcW w:w="84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3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3.</w:t>
            </w:r>
          </w:p>
        </w:tc>
        <w:tc>
          <w:tcPr>
            <w:tcW w:w="212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3"/>
                <w:szCs w:val="13"/>
                <w:color w:val="auto"/>
              </w:rPr>
            </w:pP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ind w:left="640"/>
              <w:spacing w:after="0" w:line="131"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200" w:type="dxa"/>
            <w:vAlign w:val="bottom"/>
            <w:gridSpan w:val="4"/>
          </w:tcPr>
          <w:p>
            <w:pPr>
              <w:ind w:left="12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40"/>
              <w:spacing w:after="0" w:line="131" w:lineRule="exact"/>
              <w:rPr>
                <w:sz w:val="20"/>
                <w:szCs w:val="20"/>
                <w:color w:val="auto"/>
              </w:rPr>
            </w:pPr>
            <w:r>
              <w:rPr>
                <w:rFonts w:ascii="Arial" w:cs="Arial" w:eastAsia="Arial" w:hAnsi="Arial"/>
                <w:sz w:val="12"/>
                <w:szCs w:val="12"/>
                <w:b w:val="1"/>
                <w:bCs w:val="1"/>
                <w:color w:val="auto"/>
              </w:rPr>
              <w:t>Transaction</w:t>
            </w:r>
          </w:p>
        </w:tc>
        <w:tc>
          <w:tcPr>
            <w:tcW w:w="2120" w:type="dxa"/>
            <w:vAlign w:val="bottom"/>
            <w:gridSpan w:val="5"/>
          </w:tcPr>
          <w:p>
            <w:pPr>
              <w:ind w:left="4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00" w:type="dxa"/>
            <w:vAlign w:val="bottom"/>
          </w:tcPr>
          <w:p>
            <w:pPr>
              <w:spacing w:after="0"/>
              <w:rPr>
                <w:sz w:val="11"/>
                <w:szCs w:val="11"/>
                <w:color w:val="auto"/>
              </w:rPr>
            </w:pPr>
          </w:p>
        </w:tc>
        <w:tc>
          <w:tcPr>
            <w:tcW w:w="122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40" w:type="dxa"/>
            <w:vAlign w:val="bottom"/>
            <w:gridSpan w:val="2"/>
          </w:tcPr>
          <w:p>
            <w:pPr>
              <w:ind w:left="64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420" w:type="dxa"/>
            <w:vAlign w:val="bottom"/>
          </w:tcPr>
          <w:p>
            <w:pPr>
              <w:ind w:left="120"/>
              <w:spacing w:after="0" w:line="134" w:lineRule="exact"/>
              <w:rPr>
                <w:sz w:val="20"/>
                <w:szCs w:val="20"/>
                <w:color w:val="auto"/>
              </w:rPr>
            </w:pPr>
            <w:r>
              <w:rPr>
                <w:rFonts w:ascii="Arial" w:cs="Arial" w:eastAsia="Arial" w:hAnsi="Arial"/>
                <w:sz w:val="12"/>
                <w:szCs w:val="12"/>
                <w:b w:val="1"/>
                <w:bCs w:val="1"/>
                <w:color w:val="auto"/>
                <w:w w:val="89"/>
              </w:rPr>
              <w:t>if any</w:t>
            </w: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0" w:type="dxa"/>
            <w:vAlign w:val="bottom"/>
            <w:gridSpan w:val="4"/>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32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w w:val="94"/>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32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Code   V</w:t>
            </w:r>
          </w:p>
        </w:tc>
        <w:tc>
          <w:tcPr>
            <w:tcW w:w="8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(A) or</w:t>
            </w:r>
          </w:p>
        </w:tc>
        <w:tc>
          <w:tcPr>
            <w:tcW w:w="780" w:type="dxa"/>
            <w:vAlign w:val="bottom"/>
            <w:gridSpan w:val="3"/>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60" w:type="dxa"/>
            <w:vAlign w:val="bottom"/>
          </w:tcPr>
          <w:p>
            <w:pPr>
              <w:spacing w:after="0"/>
              <w:rPr>
                <w:sz w:val="7"/>
                <w:szCs w:val="7"/>
                <w:color w:val="auto"/>
              </w:rPr>
            </w:pPr>
          </w:p>
        </w:tc>
        <w:tc>
          <w:tcPr>
            <w:tcW w:w="48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320" w:type="dxa"/>
            <w:vAlign w:val="bottom"/>
          </w:tcPr>
          <w:p>
            <w:pPr>
              <w:spacing w:after="0"/>
              <w:rPr>
                <w:sz w:val="7"/>
                <w:szCs w:val="7"/>
                <w:color w:val="auto"/>
              </w:rPr>
            </w:pPr>
          </w:p>
        </w:tc>
        <w:tc>
          <w:tcPr>
            <w:tcW w:w="4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800" w:type="dxa"/>
            <w:vAlign w:val="bottom"/>
            <w:vMerge w:val="continue"/>
          </w:tcPr>
          <w:p>
            <w:pPr>
              <w:spacing w:after="0"/>
              <w:rPr>
                <w:sz w:val="7"/>
                <w:szCs w:val="7"/>
                <w:color w:val="auto"/>
              </w:rPr>
            </w:pPr>
          </w:p>
        </w:tc>
        <w:tc>
          <w:tcPr>
            <w:tcW w:w="5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6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32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600" w:type="dxa"/>
            <w:vAlign w:val="bottom"/>
            <w:tcBorders>
              <w:bottom w:val="single" w:sz="8" w:color="2C2C2C"/>
            </w:tcBorders>
            <w:gridSpan w:val="3"/>
          </w:tcPr>
          <w:p>
            <w:pPr>
              <w:spacing w:after="0"/>
              <w:rPr>
                <w:sz w:val="4"/>
                <w:szCs w:val="4"/>
                <w:color w:val="auto"/>
              </w:rPr>
            </w:pPr>
          </w:p>
        </w:tc>
        <w:tc>
          <w:tcPr>
            <w:tcW w:w="164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2600" w:type="dxa"/>
            <w:vAlign w:val="bottom"/>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640" w:type="dxa"/>
            <w:vAlign w:val="bottom"/>
            <w:gridSpan w:val="2"/>
          </w:tcPr>
          <w:p>
            <w:pPr>
              <w:ind w:left="720"/>
              <w:spacing w:after="0"/>
              <w:rPr>
                <w:sz w:val="20"/>
                <w:szCs w:val="20"/>
                <w:color w:val="auto"/>
              </w:rPr>
            </w:pPr>
            <w:r>
              <w:rPr>
                <w:rFonts w:ascii="Arial" w:cs="Arial" w:eastAsia="Arial" w:hAnsi="Arial"/>
                <w:sz w:val="17"/>
                <w:szCs w:val="17"/>
                <w:color w:val="0000FF"/>
              </w:rPr>
              <w:t>01/21/2020</w:t>
            </w:r>
          </w:p>
        </w:tc>
        <w:tc>
          <w:tcPr>
            <w:tcW w:w="4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0" w:type="dxa"/>
            <w:vAlign w:val="bottom"/>
          </w:tcPr>
          <w:p>
            <w:pPr>
              <w:ind w:left="140"/>
              <w:spacing w:after="0"/>
              <w:rPr>
                <w:sz w:val="20"/>
                <w:szCs w:val="20"/>
                <w:color w:val="auto"/>
              </w:rPr>
            </w:pPr>
            <w:r>
              <w:rPr>
                <w:rFonts w:ascii="Arial" w:cs="Arial" w:eastAsia="Arial" w:hAnsi="Arial"/>
                <w:sz w:val="13"/>
                <w:szCs w:val="13"/>
                <w:color w:val="0000FF"/>
              </w:rPr>
              <w:t>C</w:t>
            </w:r>
          </w:p>
        </w:tc>
        <w:tc>
          <w:tcPr>
            <w:tcW w:w="800" w:type="dxa"/>
            <w:vAlign w:val="bottom"/>
          </w:tcPr>
          <w:p>
            <w:pPr>
              <w:jc w:val="center"/>
              <w:spacing w:after="0"/>
              <w:rPr>
                <w:sz w:val="20"/>
                <w:szCs w:val="20"/>
                <w:color w:val="auto"/>
              </w:rPr>
            </w:pPr>
            <w:r>
              <w:rPr>
                <w:rFonts w:ascii="Arial" w:cs="Arial" w:eastAsia="Arial" w:hAnsi="Arial"/>
                <w:sz w:val="17"/>
                <w:szCs w:val="17"/>
                <w:color w:val="0000FF"/>
                <w:w w:val="93"/>
              </w:rPr>
              <w:t>6,850</w:t>
            </w:r>
          </w:p>
        </w:tc>
        <w:tc>
          <w:tcPr>
            <w:tcW w:w="540" w:type="dxa"/>
            <w:vAlign w:val="bottom"/>
          </w:tcPr>
          <w:p>
            <w:pPr>
              <w:ind w:left="180"/>
              <w:spacing w:after="0"/>
              <w:rPr>
                <w:sz w:val="20"/>
                <w:szCs w:val="20"/>
                <w:color w:val="auto"/>
              </w:rPr>
            </w:pPr>
            <w:r>
              <w:rPr>
                <w:rFonts w:ascii="Arial" w:cs="Arial" w:eastAsia="Arial" w:hAnsi="Arial"/>
                <w:sz w:val="17"/>
                <w:szCs w:val="17"/>
                <w:color w:val="0000FF"/>
              </w:rPr>
              <w:t>A</w:t>
            </w:r>
          </w:p>
        </w:tc>
        <w:tc>
          <w:tcPr>
            <w:tcW w:w="60" w:type="dxa"/>
            <w:vAlign w:val="bottom"/>
          </w:tcPr>
          <w:p>
            <w:pPr>
              <w:spacing w:after="0"/>
              <w:rPr>
                <w:sz w:val="23"/>
                <w:szCs w:val="23"/>
                <w:color w:val="auto"/>
              </w:rPr>
            </w:pPr>
          </w:p>
        </w:tc>
        <w:tc>
          <w:tcPr>
            <w:tcW w:w="660" w:type="dxa"/>
            <w:vAlign w:val="bottom"/>
          </w:tcPr>
          <w:p>
            <w:pPr>
              <w:jc w:val="center"/>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0</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20" w:type="dxa"/>
            <w:vAlign w:val="bottom"/>
            <w:gridSpan w:val="2"/>
          </w:tcPr>
          <w:p>
            <w:pPr>
              <w:ind w:left="300"/>
              <w:spacing w:after="0"/>
              <w:rPr>
                <w:sz w:val="20"/>
                <w:szCs w:val="20"/>
                <w:color w:val="auto"/>
              </w:rPr>
            </w:pPr>
            <w:r>
              <w:rPr>
                <w:rFonts w:ascii="Arial" w:cs="Arial" w:eastAsia="Arial" w:hAnsi="Arial"/>
                <w:sz w:val="17"/>
                <w:szCs w:val="17"/>
                <w:color w:val="0000FF"/>
              </w:rPr>
              <w:t>282,504</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600" w:type="dxa"/>
            <w:vAlign w:val="bottom"/>
            <w:tcBorders>
              <w:bottom w:val="single" w:sz="8" w:color="2C2C2C"/>
            </w:tcBorders>
            <w:gridSpan w:val="3"/>
          </w:tcPr>
          <w:p>
            <w:pPr>
              <w:spacing w:after="0"/>
              <w:rPr>
                <w:sz w:val="5"/>
                <w:szCs w:val="5"/>
                <w:color w:val="auto"/>
              </w:rPr>
            </w:pPr>
          </w:p>
        </w:tc>
        <w:tc>
          <w:tcPr>
            <w:tcW w:w="1640" w:type="dxa"/>
            <w:vAlign w:val="bottom"/>
            <w:tcBorders>
              <w:bottom w:val="single" w:sz="8" w:color="2C2C2C"/>
            </w:tcBorders>
            <w:gridSpan w:val="2"/>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gridSpan w:val="2"/>
          </w:tcPr>
          <w:p>
            <w:pPr>
              <w:spacing w:after="0"/>
              <w:rPr>
                <w:sz w:val="5"/>
                <w:szCs w:val="5"/>
                <w:color w:val="auto"/>
              </w:rPr>
            </w:pPr>
          </w:p>
        </w:tc>
        <w:tc>
          <w:tcPr>
            <w:tcW w:w="160" w:type="dxa"/>
            <w:vAlign w:val="bottom"/>
            <w:tcBorders>
              <w:bottom w:val="single" w:sz="8" w:color="2C2C2C"/>
            </w:tcBorders>
            <w:gridSpan w:val="2"/>
          </w:tcPr>
          <w:p>
            <w:pPr>
              <w:spacing w:after="0"/>
              <w:rPr>
                <w:sz w:val="5"/>
                <w:szCs w:val="5"/>
                <w:color w:val="auto"/>
              </w:rPr>
            </w:pPr>
          </w:p>
        </w:tc>
        <w:tc>
          <w:tcPr>
            <w:tcW w:w="122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7"/>
        </w:trPr>
        <w:tc>
          <w:tcPr>
            <w:tcW w:w="20" w:type="dxa"/>
            <w:vAlign w:val="bottom"/>
          </w:tcPr>
          <w:p>
            <w:pPr>
              <w:spacing w:after="0"/>
              <w:rPr>
                <w:sz w:val="24"/>
                <w:szCs w:val="24"/>
                <w:color w:val="auto"/>
              </w:rPr>
            </w:pPr>
          </w:p>
        </w:tc>
        <w:tc>
          <w:tcPr>
            <w:tcW w:w="26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640" w:type="dxa"/>
            <w:vAlign w:val="bottom"/>
            <w:tcBorders>
              <w:bottom w:val="single" w:sz="8" w:color="2C2C2C"/>
            </w:tcBorders>
            <w:gridSpan w:val="2"/>
          </w:tcPr>
          <w:p>
            <w:pPr>
              <w:ind w:left="720"/>
              <w:spacing w:after="0"/>
              <w:rPr>
                <w:sz w:val="20"/>
                <w:szCs w:val="20"/>
                <w:color w:val="auto"/>
              </w:rPr>
            </w:pPr>
            <w:r>
              <w:rPr>
                <w:rFonts w:ascii="Arial" w:cs="Arial" w:eastAsia="Arial" w:hAnsi="Arial"/>
                <w:sz w:val="17"/>
                <w:szCs w:val="17"/>
                <w:color w:val="0000FF"/>
              </w:rPr>
              <w:t>01/21/2020</w:t>
            </w:r>
          </w:p>
        </w:tc>
        <w:tc>
          <w:tcPr>
            <w:tcW w:w="42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0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2"/>
              </w:rPr>
              <w:t>11,892</w:t>
            </w:r>
          </w:p>
        </w:tc>
        <w:tc>
          <w:tcPr>
            <w:tcW w:w="54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D</w:t>
            </w:r>
          </w:p>
        </w:tc>
        <w:tc>
          <w:tcPr>
            <w:tcW w:w="880" w:type="dxa"/>
            <w:vAlign w:val="bottom"/>
            <w:tcBorders>
              <w:bottom w:val="single" w:sz="8" w:color="2C2C2C"/>
            </w:tcBorders>
            <w:gridSpan w:val="4"/>
          </w:tcPr>
          <w:p>
            <w:pPr>
              <w:jc w:val="center"/>
              <w:spacing w:after="0"/>
              <w:rPr>
                <w:sz w:val="20"/>
                <w:szCs w:val="20"/>
                <w:color w:val="auto"/>
              </w:rPr>
            </w:pPr>
            <w:r>
              <w:rPr>
                <w:rFonts w:ascii="Arial" w:cs="Arial" w:eastAsia="Arial" w:hAnsi="Arial"/>
                <w:sz w:val="17"/>
                <w:szCs w:val="17"/>
                <w:color w:val="auto"/>
                <w:w w:val="90"/>
              </w:rPr>
              <w:t>$</w:t>
            </w:r>
            <w:r>
              <w:rPr>
                <w:rFonts w:ascii="Arial" w:cs="Arial" w:eastAsia="Arial" w:hAnsi="Arial"/>
                <w:sz w:val="17"/>
                <w:szCs w:val="17"/>
                <w:color w:val="0000FF"/>
                <w:w w:val="90"/>
              </w:rPr>
              <w:t>74.7709</w:t>
            </w:r>
            <w:r>
              <w:rPr>
                <w:rFonts w:ascii="Arial" w:cs="Arial" w:eastAsia="Arial" w:hAnsi="Arial"/>
                <w:sz w:val="22"/>
                <w:szCs w:val="22"/>
                <w:color w:val="008000"/>
                <w:w w:val="90"/>
                <w:vertAlign w:val="superscript"/>
              </w:rPr>
              <w:t>(2)</w:t>
            </w:r>
          </w:p>
        </w:tc>
        <w:tc>
          <w:tcPr>
            <w:tcW w:w="1220" w:type="dxa"/>
            <w:vAlign w:val="bottom"/>
            <w:tcBorders>
              <w:bottom w:val="single" w:sz="8" w:color="2C2C2C"/>
            </w:tcBorders>
            <w:gridSpan w:val="2"/>
          </w:tcPr>
          <w:p>
            <w:pPr>
              <w:ind w:left="300"/>
              <w:spacing w:after="0"/>
              <w:rPr>
                <w:sz w:val="20"/>
                <w:szCs w:val="20"/>
                <w:color w:val="auto"/>
              </w:rPr>
            </w:pPr>
            <w:r>
              <w:rPr>
                <w:rFonts w:ascii="Arial" w:cs="Arial" w:eastAsia="Arial" w:hAnsi="Arial"/>
                <w:sz w:val="17"/>
                <w:szCs w:val="17"/>
                <w:color w:val="0000FF"/>
              </w:rPr>
              <w:t>270,612</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20" w:type="dxa"/>
            <w:vAlign w:val="bottom"/>
            <w:tcBorders>
              <w:bottom w:val="single" w:sz="8" w:color="2C2C2C"/>
            </w:tcBorders>
          </w:tcPr>
          <w:p>
            <w:pPr>
              <w:spacing w:after="0"/>
              <w:rPr>
                <w:sz w:val="24"/>
                <w:szCs w:val="24"/>
                <w:color w:val="auto"/>
              </w:rPr>
            </w:pPr>
          </w:p>
        </w:tc>
        <w:tc>
          <w:tcPr>
            <w:tcW w:w="26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640" w:type="dxa"/>
            <w:vAlign w:val="bottom"/>
            <w:tcBorders>
              <w:bottom w:val="single" w:sz="8" w:color="2C2C2C"/>
            </w:tcBorders>
            <w:gridSpan w:val="2"/>
          </w:tcPr>
          <w:p>
            <w:pPr>
              <w:ind w:left="720"/>
              <w:spacing w:after="0"/>
              <w:rPr>
                <w:sz w:val="20"/>
                <w:szCs w:val="20"/>
                <w:color w:val="auto"/>
              </w:rPr>
            </w:pPr>
            <w:r>
              <w:rPr>
                <w:rFonts w:ascii="Arial" w:cs="Arial" w:eastAsia="Arial" w:hAnsi="Arial"/>
                <w:sz w:val="17"/>
                <w:szCs w:val="17"/>
                <w:color w:val="0000FF"/>
              </w:rPr>
              <w:t>01/21/2020</w:t>
            </w:r>
          </w:p>
        </w:tc>
        <w:tc>
          <w:tcPr>
            <w:tcW w:w="42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0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3"/>
              </w:rPr>
              <w:t>1,154</w:t>
            </w:r>
          </w:p>
        </w:tc>
        <w:tc>
          <w:tcPr>
            <w:tcW w:w="54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D</w:t>
            </w:r>
          </w:p>
        </w:tc>
        <w:tc>
          <w:tcPr>
            <w:tcW w:w="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75.508</w:t>
            </w:r>
            <w:r>
              <w:rPr>
                <w:rFonts w:ascii="Arial" w:cs="Arial" w:eastAsia="Arial" w:hAnsi="Arial"/>
                <w:sz w:val="22"/>
                <w:szCs w:val="22"/>
                <w:color w:val="008000"/>
                <w:w w:val="88"/>
                <w:vertAlign w:val="superscript"/>
              </w:rPr>
              <w:t>(3)</w:t>
            </w:r>
          </w:p>
        </w:tc>
        <w:tc>
          <w:tcPr>
            <w:tcW w:w="10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ind w:left="300"/>
              <w:spacing w:after="0"/>
              <w:rPr>
                <w:sz w:val="20"/>
                <w:szCs w:val="20"/>
                <w:color w:val="auto"/>
              </w:rPr>
            </w:pPr>
            <w:r>
              <w:rPr>
                <w:rFonts w:ascii="Arial" w:cs="Arial" w:eastAsia="Arial" w:hAnsi="Arial"/>
                <w:sz w:val="17"/>
                <w:szCs w:val="17"/>
                <w:color w:val="0000FF"/>
              </w:rPr>
              <w:t>269,458</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4"/>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760" w:type="dxa"/>
            <w:vAlign w:val="bottom"/>
            <w:gridSpan w:val="12"/>
          </w:tcPr>
          <w:p>
            <w:pPr>
              <w:ind w:left="7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3"/>
          </w:tcPr>
          <w:p>
            <w:pPr>
              <w:spacing w:after="0"/>
              <w:rPr>
                <w:sz w:val="4"/>
                <w:szCs w:val="4"/>
                <w:color w:val="auto"/>
              </w:rPr>
            </w:pPr>
          </w:p>
        </w:tc>
        <w:tc>
          <w:tcPr>
            <w:tcW w:w="160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80" w:type="dxa"/>
            <w:vAlign w:val="bottom"/>
            <w:gridSpan w:val="3"/>
          </w:tcPr>
          <w:p>
            <w:pPr>
              <w:ind w:left="20"/>
              <w:spacing w:after="0"/>
              <w:rPr>
                <w:sz w:val="20"/>
                <w:szCs w:val="20"/>
                <w:color w:val="auto"/>
              </w:rPr>
            </w:pPr>
            <w:r>
              <w:rPr>
                <w:rFonts w:ascii="Arial" w:cs="Arial" w:eastAsia="Arial" w:hAnsi="Arial"/>
                <w:sz w:val="12"/>
                <w:szCs w:val="12"/>
                <w:b w:val="1"/>
                <w:bCs w:val="1"/>
                <w:color w:val="auto"/>
              </w:rPr>
              <w:t>5. Number of</w:t>
            </w:r>
          </w:p>
        </w:tc>
        <w:tc>
          <w:tcPr>
            <w:tcW w:w="160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4"/>
          </w:tcPr>
          <w:p>
            <w:pPr>
              <w:ind w:left="8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jc w:val="center"/>
              <w:ind w:right="54"/>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Date</w:t>
            </w:r>
          </w:p>
        </w:tc>
        <w:tc>
          <w:tcPr>
            <w:tcW w:w="116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Transaction</w:t>
            </w:r>
          </w:p>
        </w:tc>
        <w:tc>
          <w:tcPr>
            <w:tcW w:w="78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auto"/>
              </w:rPr>
              <w:t>Expiration Date</w:t>
            </w:r>
          </w:p>
        </w:tc>
        <w:tc>
          <w:tcPr>
            <w:tcW w:w="1320" w:type="dxa"/>
            <w:vAlign w:val="bottom"/>
            <w:gridSpan w:val="4"/>
          </w:tcPr>
          <w:p>
            <w:pPr>
              <w:ind w:left="80"/>
              <w:spacing w:after="0" w:line="134"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jc w:val="center"/>
              <w:ind w:right="54"/>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1540" w:type="dxa"/>
            <w:vAlign w:val="bottom"/>
            <w:gridSpan w:val="4"/>
          </w:tcPr>
          <w:p>
            <w:pPr>
              <w:ind w:left="80"/>
              <w:spacing w:after="0" w:line="134"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jc w:val="center"/>
              <w:spacing w:after="0" w:line="134" w:lineRule="exact"/>
              <w:rPr>
                <w:sz w:val="20"/>
                <w:szCs w:val="20"/>
                <w:color w:val="auto"/>
              </w:rPr>
            </w:pPr>
            <w:r>
              <w:rPr>
                <w:rFonts w:ascii="Arial" w:cs="Arial" w:eastAsia="Arial" w:hAnsi="Arial"/>
                <w:sz w:val="12"/>
                <w:szCs w:val="12"/>
                <w:b w:val="1"/>
                <w:bCs w:val="1"/>
                <w:color w:val="auto"/>
              </w:rPr>
              <w:t>(Month/Day/Year)</w:t>
            </w:r>
          </w:p>
        </w:tc>
        <w:tc>
          <w:tcPr>
            <w:tcW w:w="116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Securities</w:t>
            </w:r>
          </w:p>
        </w:tc>
        <w:tc>
          <w:tcPr>
            <w:tcW w:w="160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1320" w:type="dxa"/>
            <w:vAlign w:val="bottom"/>
            <w:gridSpan w:val="4"/>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6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8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Acquired (A)</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320" w:type="dxa"/>
            <w:vAlign w:val="bottom"/>
            <w:gridSpan w:val="4"/>
          </w:tcPr>
          <w:p>
            <w:pPr>
              <w:ind w:left="80"/>
              <w:spacing w:after="0" w:line="134"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or Disposed</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320" w:type="dxa"/>
            <w:vAlign w:val="bottom"/>
            <w:gridSpan w:val="4"/>
          </w:tcPr>
          <w:p>
            <w:pPr>
              <w:ind w:left="80"/>
              <w:spacing w:after="0" w:line="134" w:lineRule="exact"/>
              <w:rPr>
                <w:sz w:val="20"/>
                <w:szCs w:val="20"/>
                <w:color w:val="auto"/>
              </w:rPr>
            </w:pPr>
            <w:r>
              <w:rPr>
                <w:rFonts w:ascii="Arial" w:cs="Arial" w:eastAsia="Arial" w:hAnsi="Arial"/>
                <w:sz w:val="12"/>
                <w:szCs w:val="12"/>
                <w:b w:val="1"/>
                <w:bCs w:val="1"/>
                <w:color w:val="auto"/>
              </w:rPr>
              <w:t>Derivative Security</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320" w:type="dxa"/>
            <w:vAlign w:val="bottom"/>
            <w:gridSpan w:val="4"/>
          </w:tcPr>
          <w:p>
            <w:pPr>
              <w:ind w:left="80"/>
              <w:spacing w:after="0" w:line="134"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900" w:type="dxa"/>
            <w:vAlign w:val="bottom"/>
            <w:gridSpan w:val="2"/>
            <w:vMerge w:val="restart"/>
          </w:tcPr>
          <w:p>
            <w:pPr>
              <w:ind w:left="20"/>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32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Date</w:t>
            </w:r>
          </w:p>
        </w:tc>
        <w:tc>
          <w:tcPr>
            <w:tcW w:w="80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Expiration</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(A)</w:t>
            </w:r>
          </w:p>
        </w:tc>
        <w:tc>
          <w:tcPr>
            <w:tcW w:w="360" w:type="dxa"/>
            <w:vAlign w:val="bottom"/>
            <w:gridSpan w:val="2"/>
          </w:tcPr>
          <w:p>
            <w:pPr>
              <w:ind w:left="4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54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0" w:type="dxa"/>
            <w:vAlign w:val="bottom"/>
          </w:tcPr>
          <w:p>
            <w:pPr>
              <w:spacing w:after="0"/>
              <w:rPr>
                <w:sz w:val="13"/>
                <w:szCs w:val="13"/>
                <w:color w:val="auto"/>
              </w:rPr>
            </w:pPr>
          </w:p>
        </w:tc>
        <w:tc>
          <w:tcPr>
            <w:tcW w:w="720" w:type="dxa"/>
            <w:vAlign w:val="bottom"/>
            <w:gridSpan w:val="2"/>
          </w:tcPr>
          <w:p>
            <w:pPr>
              <w:ind w:left="120"/>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Employee</w:t>
            </w:r>
          </w:p>
        </w:tc>
        <w:tc>
          <w:tcPr>
            <w:tcW w:w="8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720" w:type="dxa"/>
            <w:vAlign w:val="bottom"/>
          </w:tcPr>
          <w:p>
            <w:pPr>
              <w:ind w:left="60"/>
              <w:spacing w:after="0" w:line="147" w:lineRule="exact"/>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vMerge w:val="restart"/>
          </w:tcPr>
          <w:p>
            <w:pPr>
              <w:ind w:left="380"/>
              <w:spacing w:after="0"/>
              <w:rPr>
                <w:sz w:val="20"/>
                <w:szCs w:val="20"/>
                <w:color w:val="auto"/>
              </w:rPr>
            </w:pPr>
            <w:r>
              <w:rPr>
                <w:rFonts w:ascii="Arial" w:cs="Arial" w:eastAsia="Arial" w:hAnsi="Arial"/>
                <w:sz w:val="11"/>
                <w:szCs w:val="11"/>
                <w:color w:val="008000"/>
              </w:rPr>
              <w:t>(4)</w:t>
            </w:r>
          </w:p>
        </w:tc>
        <w:tc>
          <w:tcPr>
            <w:tcW w:w="800" w:type="dxa"/>
            <w:vAlign w:val="bottom"/>
          </w:tcPr>
          <w:p>
            <w:pPr>
              <w:spacing w:after="0"/>
              <w:rPr>
                <w:sz w:val="12"/>
                <w:szCs w:val="12"/>
                <w:color w:val="auto"/>
              </w:rPr>
            </w:pPr>
          </w:p>
        </w:tc>
        <w:tc>
          <w:tcPr>
            <w:tcW w:w="540" w:type="dxa"/>
            <w:vAlign w:val="bottom"/>
          </w:tcPr>
          <w:p>
            <w:pPr>
              <w:ind w:left="120"/>
              <w:spacing w:after="0" w:line="147" w:lineRule="exact"/>
              <w:rPr>
                <w:sz w:val="20"/>
                <w:szCs w:val="20"/>
                <w:color w:val="auto"/>
              </w:rPr>
            </w:pPr>
            <w:r>
              <w:rPr>
                <w:rFonts w:ascii="Arial" w:cs="Arial" w:eastAsia="Arial" w:hAnsi="Arial"/>
                <w:sz w:val="13"/>
                <w:szCs w:val="13"/>
                <w:color w:val="0000FF"/>
                <w:w w:val="89"/>
              </w:rPr>
              <w:t>Class B</w:t>
            </w:r>
          </w:p>
        </w:tc>
        <w:tc>
          <w:tcPr>
            <w:tcW w:w="60" w:type="dxa"/>
            <w:vAlign w:val="bottom"/>
          </w:tcPr>
          <w:p>
            <w:pPr>
              <w:spacing w:after="0"/>
              <w:rPr>
                <w:sz w:val="12"/>
                <w:szCs w:val="12"/>
                <w:color w:val="auto"/>
              </w:rPr>
            </w:pPr>
          </w:p>
        </w:tc>
        <w:tc>
          <w:tcPr>
            <w:tcW w:w="660" w:type="dxa"/>
            <w:vAlign w:val="bottom"/>
            <w:vMerge w:val="restart"/>
          </w:tcPr>
          <w:p>
            <w:pPr>
              <w:jc w:val="center"/>
              <w:spacing w:after="0"/>
              <w:rPr>
                <w:sz w:val="20"/>
                <w:szCs w:val="20"/>
                <w:color w:val="auto"/>
              </w:rPr>
            </w:pPr>
            <w:r>
              <w:rPr>
                <w:rFonts w:ascii="Arial" w:cs="Arial" w:eastAsia="Arial" w:hAnsi="Arial"/>
                <w:sz w:val="17"/>
                <w:szCs w:val="17"/>
                <w:color w:val="0000FF"/>
                <w:w w:val="89"/>
              </w:rPr>
              <w:t>6,850</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720" w:type="dxa"/>
            <w:vAlign w:val="bottom"/>
          </w:tcPr>
          <w:p>
            <w:pPr>
              <w:ind w:left="60"/>
              <w:spacing w:after="0" w:line="147" w:lineRule="exact"/>
              <w:rPr>
                <w:sz w:val="20"/>
                <w:szCs w:val="20"/>
                <w:color w:val="auto"/>
              </w:rPr>
            </w:pPr>
            <w:r>
              <w:rPr>
                <w:rFonts w:ascii="Arial" w:cs="Arial" w:eastAsia="Arial" w:hAnsi="Arial"/>
                <w:sz w:val="13"/>
                <w:szCs w:val="13"/>
                <w:color w:val="0000FF"/>
              </w:rPr>
              <w:t>Option</w:t>
            </w:r>
          </w:p>
        </w:tc>
        <w:tc>
          <w:tcPr>
            <w:tcW w:w="800" w:type="dxa"/>
            <w:vAlign w:val="bottom"/>
          </w:tcPr>
          <w:p>
            <w:pPr>
              <w:jc w:val="center"/>
              <w:spacing w:after="0" w:line="147" w:lineRule="exact"/>
              <w:rPr>
                <w:sz w:val="20"/>
                <w:szCs w:val="20"/>
                <w:color w:val="auto"/>
              </w:rPr>
            </w:pPr>
            <w:r>
              <w:rPr>
                <w:rFonts w:ascii="Arial" w:cs="Arial" w:eastAsia="Arial" w:hAnsi="Arial"/>
                <w:sz w:val="12"/>
                <w:szCs w:val="12"/>
                <w:color w:val="auto"/>
                <w:w w:val="93"/>
              </w:rPr>
              <w:t>$</w:t>
            </w:r>
            <w:r>
              <w:rPr>
                <w:rFonts w:ascii="Arial" w:cs="Arial" w:eastAsia="Arial" w:hAnsi="Arial"/>
                <w:sz w:val="13"/>
                <w:szCs w:val="13"/>
                <w:color w:val="0000FF"/>
                <w:w w:val="93"/>
              </w:rPr>
              <w:t>3.77</w:t>
            </w:r>
          </w:p>
        </w:tc>
        <w:tc>
          <w:tcPr>
            <w:tcW w:w="1080" w:type="dxa"/>
            <w:vAlign w:val="bottom"/>
          </w:tcPr>
          <w:p>
            <w:pPr>
              <w:jc w:val="center"/>
              <w:spacing w:after="0" w:line="147" w:lineRule="exact"/>
              <w:rPr>
                <w:sz w:val="20"/>
                <w:szCs w:val="20"/>
                <w:color w:val="auto"/>
              </w:rPr>
            </w:pPr>
            <w:r>
              <w:rPr>
                <w:rFonts w:ascii="Arial" w:cs="Arial" w:eastAsia="Arial" w:hAnsi="Arial"/>
                <w:sz w:val="13"/>
                <w:szCs w:val="13"/>
                <w:color w:val="0000FF"/>
                <w:w w:val="92"/>
              </w:rPr>
              <w:t>01/21/2020</w:t>
            </w:r>
          </w:p>
        </w:tc>
        <w:tc>
          <w:tcPr>
            <w:tcW w:w="1160" w:type="dxa"/>
            <w:vAlign w:val="bottom"/>
          </w:tcPr>
          <w:p>
            <w:pPr>
              <w:spacing w:after="0"/>
              <w:rPr>
                <w:sz w:val="12"/>
                <w:szCs w:val="12"/>
                <w:color w:val="auto"/>
              </w:rPr>
            </w:pPr>
          </w:p>
        </w:tc>
        <w:tc>
          <w:tcPr>
            <w:tcW w:w="480" w:type="dxa"/>
            <w:vAlign w:val="bottom"/>
          </w:tcPr>
          <w:p>
            <w:pPr>
              <w:ind w:left="160"/>
              <w:spacing w:after="0" w:line="147" w:lineRule="exact"/>
              <w:rPr>
                <w:sz w:val="20"/>
                <w:szCs w:val="20"/>
                <w:color w:val="auto"/>
              </w:rPr>
            </w:pPr>
            <w:r>
              <w:rPr>
                <w:rFonts w:ascii="Arial" w:cs="Arial" w:eastAsia="Arial" w:hAnsi="Arial"/>
                <w:sz w:val="13"/>
                <w:szCs w:val="13"/>
                <w:color w:val="0000FF"/>
              </w:rPr>
              <w:t>M</w:t>
            </w:r>
          </w:p>
        </w:tc>
        <w:tc>
          <w:tcPr>
            <w:tcW w:w="4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60" w:type="dxa"/>
            <w:vAlign w:val="bottom"/>
            <w:gridSpan w:val="2"/>
          </w:tcPr>
          <w:p>
            <w:pPr>
              <w:ind w:left="40"/>
              <w:spacing w:after="0" w:line="147" w:lineRule="exact"/>
              <w:rPr>
                <w:sz w:val="20"/>
                <w:szCs w:val="20"/>
                <w:color w:val="auto"/>
              </w:rPr>
            </w:pPr>
            <w:r>
              <w:rPr>
                <w:rFonts w:ascii="Arial" w:cs="Arial" w:eastAsia="Arial" w:hAnsi="Arial"/>
                <w:sz w:val="13"/>
                <w:szCs w:val="13"/>
                <w:color w:val="0000FF"/>
                <w:w w:val="92"/>
              </w:rPr>
              <w:t>6,850</w:t>
            </w:r>
          </w:p>
        </w:tc>
        <w:tc>
          <w:tcPr>
            <w:tcW w:w="800" w:type="dxa"/>
            <w:vAlign w:val="bottom"/>
            <w:vMerge w:val="continue"/>
          </w:tcPr>
          <w:p>
            <w:pPr>
              <w:spacing w:after="0"/>
              <w:rPr>
                <w:sz w:val="12"/>
                <w:szCs w:val="12"/>
                <w:color w:val="auto"/>
              </w:rPr>
            </w:pPr>
          </w:p>
        </w:tc>
        <w:tc>
          <w:tcPr>
            <w:tcW w:w="800" w:type="dxa"/>
            <w:vAlign w:val="bottom"/>
          </w:tcPr>
          <w:p>
            <w:pPr>
              <w:jc w:val="center"/>
              <w:ind w:left="13"/>
              <w:spacing w:after="0" w:line="147" w:lineRule="exact"/>
              <w:rPr>
                <w:sz w:val="20"/>
                <w:szCs w:val="20"/>
                <w:color w:val="auto"/>
              </w:rPr>
            </w:pPr>
            <w:r>
              <w:rPr>
                <w:rFonts w:ascii="Arial" w:cs="Arial" w:eastAsia="Arial" w:hAnsi="Arial"/>
                <w:sz w:val="13"/>
                <w:szCs w:val="13"/>
                <w:color w:val="0000FF"/>
                <w:w w:val="92"/>
              </w:rPr>
              <w:t>09/06/2028</w:t>
            </w:r>
          </w:p>
        </w:tc>
        <w:tc>
          <w:tcPr>
            <w:tcW w:w="600" w:type="dxa"/>
            <w:vAlign w:val="bottom"/>
            <w:gridSpan w:val="2"/>
          </w:tcPr>
          <w:p>
            <w:pPr>
              <w:ind w:left="80"/>
              <w:spacing w:after="0" w:line="147" w:lineRule="exact"/>
              <w:rPr>
                <w:sz w:val="20"/>
                <w:szCs w:val="20"/>
                <w:color w:val="auto"/>
              </w:rPr>
            </w:pPr>
            <w:r>
              <w:rPr>
                <w:rFonts w:ascii="Arial" w:cs="Arial" w:eastAsia="Arial" w:hAnsi="Arial"/>
                <w:sz w:val="13"/>
                <w:szCs w:val="13"/>
                <w:color w:val="0000FF"/>
                <w:w w:val="94"/>
              </w:rPr>
              <w:t>Common</w:t>
            </w:r>
          </w:p>
        </w:tc>
        <w:tc>
          <w:tcPr>
            <w:tcW w:w="66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center"/>
              <w:ind w:right="154"/>
              <w:spacing w:after="0" w:line="147"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00" w:type="dxa"/>
            <w:vAlign w:val="bottom"/>
            <w:gridSpan w:val="2"/>
          </w:tcPr>
          <w:p>
            <w:pPr>
              <w:jc w:val="center"/>
              <w:spacing w:after="0" w:line="147" w:lineRule="exact"/>
              <w:rPr>
                <w:sz w:val="20"/>
                <w:szCs w:val="20"/>
                <w:color w:val="auto"/>
              </w:rPr>
            </w:pPr>
            <w:r>
              <w:rPr>
                <w:rFonts w:ascii="Arial" w:cs="Arial" w:eastAsia="Arial" w:hAnsi="Arial"/>
                <w:sz w:val="13"/>
                <w:szCs w:val="13"/>
                <w:color w:val="0000FF"/>
                <w:w w:val="89"/>
              </w:rPr>
              <w:t>402,050</w:t>
            </w:r>
          </w:p>
        </w:tc>
        <w:tc>
          <w:tcPr>
            <w:tcW w:w="700" w:type="dxa"/>
            <w:vAlign w:val="bottom"/>
          </w:tcPr>
          <w:p>
            <w:pPr>
              <w:ind w:left="340"/>
              <w:spacing w:after="0" w:line="147"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720" w:type="dxa"/>
            <w:vAlign w:val="bottom"/>
          </w:tcPr>
          <w:p>
            <w:pPr>
              <w:ind w:left="60"/>
              <w:spacing w:after="0" w:line="147" w:lineRule="exact"/>
              <w:rPr>
                <w:sz w:val="20"/>
                <w:szCs w:val="20"/>
                <w:color w:val="auto"/>
              </w:rPr>
            </w:pPr>
            <w:r>
              <w:rPr>
                <w:rFonts w:ascii="Arial" w:cs="Arial" w:eastAsia="Arial" w:hAnsi="Arial"/>
                <w:sz w:val="13"/>
                <w:szCs w:val="13"/>
                <w:color w:val="0000FF"/>
              </w:rPr>
              <w:t>(right to</w:t>
            </w:r>
          </w:p>
        </w:tc>
        <w:tc>
          <w:tcPr>
            <w:tcW w:w="8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40" w:type="dxa"/>
            <w:vAlign w:val="bottom"/>
          </w:tcPr>
          <w:p>
            <w:pPr>
              <w:ind w:left="180"/>
              <w:spacing w:after="0" w:line="147" w:lineRule="exact"/>
              <w:rPr>
                <w:sz w:val="20"/>
                <w:szCs w:val="20"/>
                <w:color w:val="auto"/>
              </w:rPr>
            </w:pPr>
            <w:r>
              <w:rPr>
                <w:rFonts w:ascii="Arial" w:cs="Arial" w:eastAsia="Arial" w:hAnsi="Arial"/>
                <w:sz w:val="13"/>
                <w:szCs w:val="13"/>
                <w:color w:val="0000FF"/>
              </w:rPr>
              <w:t>Stock</w:t>
            </w: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buy)</w:t>
            </w: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Class B</w:t>
            </w:r>
          </w:p>
        </w:tc>
        <w:tc>
          <w:tcPr>
            <w:tcW w:w="800" w:type="dxa"/>
            <w:vAlign w:val="bottom"/>
            <w:vMerge w:val="restart"/>
          </w:tcPr>
          <w:p>
            <w:pPr>
              <w:jc w:val="center"/>
              <w:spacing w:after="0"/>
              <w:rPr>
                <w:sz w:val="20"/>
                <w:szCs w:val="20"/>
                <w:color w:val="auto"/>
              </w:rPr>
            </w:pPr>
            <w:r>
              <w:rPr>
                <w:rFonts w:ascii="Arial" w:cs="Arial" w:eastAsia="Arial" w:hAnsi="Arial"/>
                <w:sz w:val="11"/>
                <w:szCs w:val="11"/>
                <w:color w:val="008000"/>
                <w:w w:val="88"/>
              </w:rPr>
              <w:t>(5)</w:t>
            </w:r>
          </w:p>
        </w:tc>
        <w:tc>
          <w:tcPr>
            <w:tcW w:w="10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vMerge w:val="restart"/>
          </w:tcPr>
          <w:p>
            <w:pPr>
              <w:ind w:left="380"/>
              <w:spacing w:after="0"/>
              <w:rPr>
                <w:sz w:val="20"/>
                <w:szCs w:val="20"/>
                <w:color w:val="auto"/>
              </w:rPr>
            </w:pPr>
            <w:r>
              <w:rPr>
                <w:rFonts w:ascii="Arial" w:cs="Arial" w:eastAsia="Arial" w:hAnsi="Arial"/>
                <w:sz w:val="11"/>
                <w:szCs w:val="11"/>
                <w:color w:val="008000"/>
              </w:rPr>
              <w:t>(5)</w:t>
            </w:r>
          </w:p>
        </w:tc>
        <w:tc>
          <w:tcPr>
            <w:tcW w:w="800" w:type="dxa"/>
            <w:vAlign w:val="bottom"/>
            <w:vMerge w:val="restart"/>
          </w:tcPr>
          <w:p>
            <w:pPr>
              <w:jc w:val="center"/>
              <w:ind w:left="13"/>
              <w:spacing w:after="0"/>
              <w:rPr>
                <w:sz w:val="20"/>
                <w:szCs w:val="20"/>
                <w:color w:val="auto"/>
              </w:rPr>
            </w:pPr>
            <w:r>
              <w:rPr>
                <w:rFonts w:ascii="Arial" w:cs="Arial" w:eastAsia="Arial" w:hAnsi="Arial"/>
                <w:sz w:val="11"/>
                <w:szCs w:val="11"/>
                <w:color w:val="008000"/>
                <w:w w:val="88"/>
              </w:rPr>
              <w:t>(5)</w:t>
            </w:r>
          </w:p>
        </w:tc>
        <w:tc>
          <w:tcPr>
            <w:tcW w:w="540" w:type="dxa"/>
            <w:vAlign w:val="bottom"/>
          </w:tcPr>
          <w:p>
            <w:pPr>
              <w:ind w:left="120"/>
              <w:spacing w:after="0"/>
              <w:rPr>
                <w:sz w:val="20"/>
                <w:szCs w:val="20"/>
                <w:color w:val="auto"/>
              </w:rPr>
            </w:pPr>
            <w:r>
              <w:rPr>
                <w:rFonts w:ascii="Arial" w:cs="Arial" w:eastAsia="Arial" w:hAnsi="Arial"/>
                <w:sz w:val="13"/>
                <w:szCs w:val="13"/>
                <w:color w:val="0000FF"/>
                <w:w w:val="89"/>
              </w:rPr>
              <w:t>Class A</w:t>
            </w:r>
          </w:p>
        </w:tc>
        <w:tc>
          <w:tcPr>
            <w:tcW w:w="60" w:type="dxa"/>
            <w:vAlign w:val="bottom"/>
          </w:tcPr>
          <w:p>
            <w:pPr>
              <w:spacing w:after="0"/>
              <w:rPr>
                <w:sz w:val="16"/>
                <w:szCs w:val="16"/>
                <w:color w:val="auto"/>
              </w:rPr>
            </w:pPr>
          </w:p>
        </w:tc>
        <w:tc>
          <w:tcPr>
            <w:tcW w:w="660" w:type="dxa"/>
            <w:vAlign w:val="bottom"/>
            <w:vMerge w:val="restart"/>
          </w:tcPr>
          <w:p>
            <w:pPr>
              <w:jc w:val="center"/>
              <w:spacing w:after="0"/>
              <w:rPr>
                <w:sz w:val="20"/>
                <w:szCs w:val="20"/>
                <w:color w:val="auto"/>
              </w:rPr>
            </w:pPr>
            <w:r>
              <w:rPr>
                <w:rFonts w:ascii="Arial" w:cs="Arial" w:eastAsia="Arial" w:hAnsi="Arial"/>
                <w:sz w:val="17"/>
                <w:szCs w:val="17"/>
                <w:color w:val="0000FF"/>
                <w:w w:val="89"/>
              </w:rPr>
              <w:t>6,850</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720" w:type="dxa"/>
            <w:vAlign w:val="bottom"/>
          </w:tcPr>
          <w:p>
            <w:pPr>
              <w:ind w:left="60"/>
              <w:spacing w:after="0" w:line="147" w:lineRule="exact"/>
              <w:rPr>
                <w:sz w:val="20"/>
                <w:szCs w:val="20"/>
                <w:color w:val="auto"/>
              </w:rPr>
            </w:pPr>
            <w:r>
              <w:rPr>
                <w:rFonts w:ascii="Arial" w:cs="Arial" w:eastAsia="Arial" w:hAnsi="Arial"/>
                <w:sz w:val="13"/>
                <w:szCs w:val="13"/>
                <w:color w:val="0000FF"/>
              </w:rPr>
              <w:t>Common</w:t>
            </w:r>
          </w:p>
        </w:tc>
        <w:tc>
          <w:tcPr>
            <w:tcW w:w="800" w:type="dxa"/>
            <w:vAlign w:val="bottom"/>
            <w:vMerge w:val="continue"/>
          </w:tcPr>
          <w:p>
            <w:pPr>
              <w:spacing w:after="0"/>
              <w:rPr>
                <w:sz w:val="12"/>
                <w:szCs w:val="12"/>
                <w:color w:val="auto"/>
              </w:rPr>
            </w:pPr>
          </w:p>
        </w:tc>
        <w:tc>
          <w:tcPr>
            <w:tcW w:w="1080" w:type="dxa"/>
            <w:vAlign w:val="bottom"/>
          </w:tcPr>
          <w:p>
            <w:pPr>
              <w:jc w:val="center"/>
              <w:spacing w:after="0" w:line="147" w:lineRule="exact"/>
              <w:rPr>
                <w:sz w:val="20"/>
                <w:szCs w:val="20"/>
                <w:color w:val="auto"/>
              </w:rPr>
            </w:pPr>
            <w:r>
              <w:rPr>
                <w:rFonts w:ascii="Arial" w:cs="Arial" w:eastAsia="Arial" w:hAnsi="Arial"/>
                <w:sz w:val="13"/>
                <w:szCs w:val="13"/>
                <w:color w:val="0000FF"/>
                <w:w w:val="92"/>
              </w:rPr>
              <w:t>01/21/2020</w:t>
            </w:r>
          </w:p>
        </w:tc>
        <w:tc>
          <w:tcPr>
            <w:tcW w:w="1160" w:type="dxa"/>
            <w:vAlign w:val="bottom"/>
          </w:tcPr>
          <w:p>
            <w:pPr>
              <w:spacing w:after="0"/>
              <w:rPr>
                <w:sz w:val="12"/>
                <w:szCs w:val="12"/>
                <w:color w:val="auto"/>
              </w:rPr>
            </w:pPr>
          </w:p>
        </w:tc>
        <w:tc>
          <w:tcPr>
            <w:tcW w:w="480" w:type="dxa"/>
            <w:vAlign w:val="bottom"/>
          </w:tcPr>
          <w:p>
            <w:pPr>
              <w:ind w:left="160"/>
              <w:spacing w:after="0" w:line="147" w:lineRule="exact"/>
              <w:rPr>
                <w:sz w:val="20"/>
                <w:szCs w:val="20"/>
                <w:color w:val="auto"/>
              </w:rPr>
            </w:pPr>
            <w:r>
              <w:rPr>
                <w:rFonts w:ascii="Arial" w:cs="Arial" w:eastAsia="Arial" w:hAnsi="Arial"/>
                <w:sz w:val="13"/>
                <w:szCs w:val="13"/>
                <w:color w:val="0000FF"/>
              </w:rPr>
              <w:t>M</w:t>
            </w:r>
          </w:p>
        </w:tc>
        <w:tc>
          <w:tcPr>
            <w:tcW w:w="420" w:type="dxa"/>
            <w:vAlign w:val="bottom"/>
          </w:tcPr>
          <w:p>
            <w:pPr>
              <w:spacing w:after="0"/>
              <w:rPr>
                <w:sz w:val="12"/>
                <w:szCs w:val="12"/>
                <w:color w:val="auto"/>
              </w:rPr>
            </w:pPr>
          </w:p>
        </w:tc>
        <w:tc>
          <w:tcPr>
            <w:tcW w:w="420" w:type="dxa"/>
            <w:vAlign w:val="bottom"/>
          </w:tcPr>
          <w:p>
            <w:pPr>
              <w:ind w:left="20"/>
              <w:spacing w:after="0" w:line="147" w:lineRule="exact"/>
              <w:rPr>
                <w:sz w:val="20"/>
                <w:szCs w:val="20"/>
                <w:color w:val="auto"/>
              </w:rPr>
            </w:pPr>
            <w:r>
              <w:rPr>
                <w:rFonts w:ascii="Arial" w:cs="Arial" w:eastAsia="Arial" w:hAnsi="Arial"/>
                <w:sz w:val="13"/>
                <w:szCs w:val="13"/>
                <w:color w:val="0000FF"/>
              </w:rPr>
              <w:t>6,850</w:t>
            </w:r>
          </w:p>
        </w:tc>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800" w:type="dxa"/>
            <w:vAlign w:val="bottom"/>
            <w:vMerge w:val="continue"/>
          </w:tcPr>
          <w:p>
            <w:pPr>
              <w:spacing w:after="0"/>
              <w:rPr>
                <w:sz w:val="12"/>
                <w:szCs w:val="12"/>
                <w:color w:val="auto"/>
              </w:rPr>
            </w:pPr>
          </w:p>
        </w:tc>
        <w:tc>
          <w:tcPr>
            <w:tcW w:w="600" w:type="dxa"/>
            <w:vAlign w:val="bottom"/>
            <w:gridSpan w:val="2"/>
          </w:tcPr>
          <w:p>
            <w:pPr>
              <w:ind w:left="80"/>
              <w:spacing w:after="0" w:line="147" w:lineRule="exact"/>
              <w:rPr>
                <w:sz w:val="20"/>
                <w:szCs w:val="20"/>
                <w:color w:val="auto"/>
              </w:rPr>
            </w:pPr>
            <w:r>
              <w:rPr>
                <w:rFonts w:ascii="Arial" w:cs="Arial" w:eastAsia="Arial" w:hAnsi="Arial"/>
                <w:sz w:val="13"/>
                <w:szCs w:val="13"/>
                <w:color w:val="0000FF"/>
                <w:w w:val="94"/>
              </w:rPr>
              <w:t>Common</w:t>
            </w:r>
          </w:p>
        </w:tc>
        <w:tc>
          <w:tcPr>
            <w:tcW w:w="66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center"/>
              <w:ind w:right="154"/>
              <w:spacing w:after="0" w:line="147"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tcPr>
          <w:p>
            <w:pPr>
              <w:jc w:val="center"/>
              <w:ind w:left="178"/>
              <w:spacing w:after="0" w:line="147" w:lineRule="exact"/>
              <w:rPr>
                <w:sz w:val="20"/>
                <w:szCs w:val="20"/>
                <w:color w:val="auto"/>
              </w:rPr>
            </w:pPr>
            <w:r>
              <w:rPr>
                <w:rFonts w:ascii="Arial" w:cs="Arial" w:eastAsia="Arial" w:hAnsi="Arial"/>
                <w:sz w:val="13"/>
                <w:szCs w:val="13"/>
                <w:color w:val="0000FF"/>
                <w:w w:val="92"/>
              </w:rPr>
              <w:t>6,850</w:t>
            </w:r>
          </w:p>
        </w:tc>
        <w:tc>
          <w:tcPr>
            <w:tcW w:w="280" w:type="dxa"/>
            <w:vAlign w:val="bottom"/>
          </w:tcPr>
          <w:p>
            <w:pPr>
              <w:spacing w:after="0"/>
              <w:rPr>
                <w:sz w:val="12"/>
                <w:szCs w:val="12"/>
                <w:color w:val="auto"/>
              </w:rPr>
            </w:pPr>
          </w:p>
        </w:tc>
        <w:tc>
          <w:tcPr>
            <w:tcW w:w="700" w:type="dxa"/>
            <w:vAlign w:val="bottom"/>
          </w:tcPr>
          <w:p>
            <w:pPr>
              <w:ind w:left="340"/>
              <w:spacing w:after="0" w:line="147"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40" w:type="dxa"/>
            <w:vAlign w:val="bottom"/>
          </w:tcPr>
          <w:p>
            <w:pPr>
              <w:ind w:left="180"/>
              <w:spacing w:after="0"/>
              <w:rPr>
                <w:sz w:val="20"/>
                <w:szCs w:val="20"/>
                <w:color w:val="auto"/>
              </w:rPr>
            </w:pPr>
            <w:r>
              <w:rPr>
                <w:rFonts w:ascii="Arial" w:cs="Arial" w:eastAsia="Arial" w:hAnsi="Arial"/>
                <w:sz w:val="13"/>
                <w:szCs w:val="13"/>
                <w:color w:val="0000FF"/>
              </w:rPr>
              <w:t>Stock</w:t>
            </w: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Class B</w:t>
            </w:r>
          </w:p>
        </w:tc>
        <w:tc>
          <w:tcPr>
            <w:tcW w:w="800" w:type="dxa"/>
            <w:vAlign w:val="bottom"/>
            <w:vMerge w:val="restart"/>
          </w:tcPr>
          <w:p>
            <w:pPr>
              <w:jc w:val="center"/>
              <w:spacing w:after="0"/>
              <w:rPr>
                <w:sz w:val="20"/>
                <w:szCs w:val="20"/>
                <w:color w:val="auto"/>
              </w:rPr>
            </w:pPr>
            <w:r>
              <w:rPr>
                <w:rFonts w:ascii="Arial" w:cs="Arial" w:eastAsia="Arial" w:hAnsi="Arial"/>
                <w:sz w:val="11"/>
                <w:szCs w:val="11"/>
                <w:color w:val="008000"/>
                <w:w w:val="88"/>
              </w:rPr>
              <w:t>(5)</w:t>
            </w:r>
          </w:p>
        </w:tc>
        <w:tc>
          <w:tcPr>
            <w:tcW w:w="10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vMerge w:val="restart"/>
          </w:tcPr>
          <w:p>
            <w:pPr>
              <w:ind w:left="380"/>
              <w:spacing w:after="0"/>
              <w:rPr>
                <w:sz w:val="20"/>
                <w:szCs w:val="20"/>
                <w:color w:val="auto"/>
              </w:rPr>
            </w:pPr>
            <w:r>
              <w:rPr>
                <w:rFonts w:ascii="Arial" w:cs="Arial" w:eastAsia="Arial" w:hAnsi="Arial"/>
                <w:sz w:val="11"/>
                <w:szCs w:val="11"/>
                <w:color w:val="008000"/>
              </w:rPr>
              <w:t>(5)</w:t>
            </w:r>
          </w:p>
        </w:tc>
        <w:tc>
          <w:tcPr>
            <w:tcW w:w="800" w:type="dxa"/>
            <w:vAlign w:val="bottom"/>
            <w:vMerge w:val="restart"/>
          </w:tcPr>
          <w:p>
            <w:pPr>
              <w:jc w:val="center"/>
              <w:ind w:left="13"/>
              <w:spacing w:after="0"/>
              <w:rPr>
                <w:sz w:val="20"/>
                <w:szCs w:val="20"/>
                <w:color w:val="auto"/>
              </w:rPr>
            </w:pPr>
            <w:r>
              <w:rPr>
                <w:rFonts w:ascii="Arial" w:cs="Arial" w:eastAsia="Arial" w:hAnsi="Arial"/>
                <w:sz w:val="11"/>
                <w:szCs w:val="11"/>
                <w:color w:val="008000"/>
                <w:w w:val="88"/>
              </w:rPr>
              <w:t>(5)</w:t>
            </w:r>
          </w:p>
        </w:tc>
        <w:tc>
          <w:tcPr>
            <w:tcW w:w="540" w:type="dxa"/>
            <w:vAlign w:val="bottom"/>
          </w:tcPr>
          <w:p>
            <w:pPr>
              <w:ind w:left="120"/>
              <w:spacing w:after="0"/>
              <w:rPr>
                <w:sz w:val="20"/>
                <w:szCs w:val="20"/>
                <w:color w:val="auto"/>
              </w:rPr>
            </w:pPr>
            <w:r>
              <w:rPr>
                <w:rFonts w:ascii="Arial" w:cs="Arial" w:eastAsia="Arial" w:hAnsi="Arial"/>
                <w:sz w:val="13"/>
                <w:szCs w:val="13"/>
                <w:color w:val="0000FF"/>
                <w:w w:val="89"/>
              </w:rPr>
              <w:t>Class A</w:t>
            </w:r>
          </w:p>
        </w:tc>
        <w:tc>
          <w:tcPr>
            <w:tcW w:w="60" w:type="dxa"/>
            <w:vAlign w:val="bottom"/>
          </w:tcPr>
          <w:p>
            <w:pPr>
              <w:spacing w:after="0"/>
              <w:rPr>
                <w:sz w:val="16"/>
                <w:szCs w:val="16"/>
                <w:color w:val="auto"/>
              </w:rPr>
            </w:pPr>
          </w:p>
        </w:tc>
        <w:tc>
          <w:tcPr>
            <w:tcW w:w="660" w:type="dxa"/>
            <w:vAlign w:val="bottom"/>
            <w:vMerge w:val="restart"/>
          </w:tcPr>
          <w:p>
            <w:pPr>
              <w:jc w:val="center"/>
              <w:spacing w:after="0"/>
              <w:rPr>
                <w:sz w:val="20"/>
                <w:szCs w:val="20"/>
                <w:color w:val="auto"/>
              </w:rPr>
            </w:pPr>
            <w:r>
              <w:rPr>
                <w:rFonts w:ascii="Arial" w:cs="Arial" w:eastAsia="Arial" w:hAnsi="Arial"/>
                <w:sz w:val="17"/>
                <w:szCs w:val="17"/>
                <w:color w:val="0000FF"/>
                <w:w w:val="89"/>
              </w:rPr>
              <w:t>6,850</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720" w:type="dxa"/>
            <w:vAlign w:val="bottom"/>
          </w:tcPr>
          <w:p>
            <w:pPr>
              <w:ind w:left="60"/>
              <w:spacing w:after="0" w:line="147" w:lineRule="exact"/>
              <w:rPr>
                <w:sz w:val="20"/>
                <w:szCs w:val="20"/>
                <w:color w:val="auto"/>
              </w:rPr>
            </w:pPr>
            <w:r>
              <w:rPr>
                <w:rFonts w:ascii="Arial" w:cs="Arial" w:eastAsia="Arial" w:hAnsi="Arial"/>
                <w:sz w:val="13"/>
                <w:szCs w:val="13"/>
                <w:color w:val="0000FF"/>
              </w:rPr>
              <w:t>Common</w:t>
            </w:r>
          </w:p>
        </w:tc>
        <w:tc>
          <w:tcPr>
            <w:tcW w:w="800" w:type="dxa"/>
            <w:vAlign w:val="bottom"/>
            <w:vMerge w:val="continue"/>
          </w:tcPr>
          <w:p>
            <w:pPr>
              <w:spacing w:after="0"/>
              <w:rPr>
                <w:sz w:val="12"/>
                <w:szCs w:val="12"/>
                <w:color w:val="auto"/>
              </w:rPr>
            </w:pPr>
          </w:p>
        </w:tc>
        <w:tc>
          <w:tcPr>
            <w:tcW w:w="1080" w:type="dxa"/>
            <w:vAlign w:val="bottom"/>
          </w:tcPr>
          <w:p>
            <w:pPr>
              <w:jc w:val="center"/>
              <w:spacing w:after="0" w:line="147" w:lineRule="exact"/>
              <w:rPr>
                <w:sz w:val="20"/>
                <w:szCs w:val="20"/>
                <w:color w:val="auto"/>
              </w:rPr>
            </w:pPr>
            <w:r>
              <w:rPr>
                <w:rFonts w:ascii="Arial" w:cs="Arial" w:eastAsia="Arial" w:hAnsi="Arial"/>
                <w:sz w:val="13"/>
                <w:szCs w:val="13"/>
                <w:color w:val="0000FF"/>
                <w:w w:val="92"/>
              </w:rPr>
              <w:t>01/21/2020</w:t>
            </w:r>
          </w:p>
        </w:tc>
        <w:tc>
          <w:tcPr>
            <w:tcW w:w="1160" w:type="dxa"/>
            <w:vAlign w:val="bottom"/>
          </w:tcPr>
          <w:p>
            <w:pPr>
              <w:spacing w:after="0"/>
              <w:rPr>
                <w:sz w:val="12"/>
                <w:szCs w:val="12"/>
                <w:color w:val="auto"/>
              </w:rPr>
            </w:pPr>
          </w:p>
        </w:tc>
        <w:tc>
          <w:tcPr>
            <w:tcW w:w="480" w:type="dxa"/>
            <w:vAlign w:val="bottom"/>
          </w:tcPr>
          <w:p>
            <w:pPr>
              <w:ind w:left="180"/>
              <w:spacing w:after="0" w:line="147" w:lineRule="exact"/>
              <w:rPr>
                <w:sz w:val="20"/>
                <w:szCs w:val="20"/>
                <w:color w:val="auto"/>
              </w:rPr>
            </w:pPr>
            <w:r>
              <w:rPr>
                <w:rFonts w:ascii="Arial" w:cs="Arial" w:eastAsia="Arial" w:hAnsi="Arial"/>
                <w:sz w:val="13"/>
                <w:szCs w:val="13"/>
                <w:color w:val="0000FF"/>
              </w:rPr>
              <w:t>C</w:t>
            </w:r>
          </w:p>
        </w:tc>
        <w:tc>
          <w:tcPr>
            <w:tcW w:w="4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60" w:type="dxa"/>
            <w:vAlign w:val="bottom"/>
            <w:gridSpan w:val="2"/>
          </w:tcPr>
          <w:p>
            <w:pPr>
              <w:ind w:left="40"/>
              <w:spacing w:after="0" w:line="147" w:lineRule="exact"/>
              <w:rPr>
                <w:sz w:val="20"/>
                <w:szCs w:val="20"/>
                <w:color w:val="auto"/>
              </w:rPr>
            </w:pPr>
            <w:r>
              <w:rPr>
                <w:rFonts w:ascii="Arial" w:cs="Arial" w:eastAsia="Arial" w:hAnsi="Arial"/>
                <w:sz w:val="13"/>
                <w:szCs w:val="13"/>
                <w:color w:val="0000FF"/>
                <w:w w:val="92"/>
              </w:rPr>
              <w:t>6,850</w:t>
            </w:r>
          </w:p>
        </w:tc>
        <w:tc>
          <w:tcPr>
            <w:tcW w:w="800" w:type="dxa"/>
            <w:vAlign w:val="bottom"/>
            <w:vMerge w:val="continue"/>
          </w:tcPr>
          <w:p>
            <w:pPr>
              <w:spacing w:after="0"/>
              <w:rPr>
                <w:sz w:val="12"/>
                <w:szCs w:val="12"/>
                <w:color w:val="auto"/>
              </w:rPr>
            </w:pPr>
          </w:p>
        </w:tc>
        <w:tc>
          <w:tcPr>
            <w:tcW w:w="800" w:type="dxa"/>
            <w:vAlign w:val="bottom"/>
            <w:vMerge w:val="continue"/>
          </w:tcPr>
          <w:p>
            <w:pPr>
              <w:spacing w:after="0"/>
              <w:rPr>
                <w:sz w:val="12"/>
                <w:szCs w:val="12"/>
                <w:color w:val="auto"/>
              </w:rPr>
            </w:pPr>
          </w:p>
        </w:tc>
        <w:tc>
          <w:tcPr>
            <w:tcW w:w="600" w:type="dxa"/>
            <w:vAlign w:val="bottom"/>
            <w:gridSpan w:val="2"/>
          </w:tcPr>
          <w:p>
            <w:pPr>
              <w:ind w:left="80"/>
              <w:spacing w:after="0" w:line="147" w:lineRule="exact"/>
              <w:rPr>
                <w:sz w:val="20"/>
                <w:szCs w:val="20"/>
                <w:color w:val="auto"/>
              </w:rPr>
            </w:pPr>
            <w:r>
              <w:rPr>
                <w:rFonts w:ascii="Arial" w:cs="Arial" w:eastAsia="Arial" w:hAnsi="Arial"/>
                <w:sz w:val="13"/>
                <w:szCs w:val="13"/>
                <w:color w:val="0000FF"/>
                <w:w w:val="94"/>
              </w:rPr>
              <w:t>Common</w:t>
            </w:r>
          </w:p>
        </w:tc>
        <w:tc>
          <w:tcPr>
            <w:tcW w:w="66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center"/>
              <w:ind w:right="154"/>
              <w:spacing w:after="0" w:line="147"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tcPr>
          <w:p>
            <w:pPr>
              <w:jc w:val="center"/>
              <w:ind w:left="178"/>
              <w:spacing w:after="0" w:line="147" w:lineRule="exact"/>
              <w:rPr>
                <w:sz w:val="20"/>
                <w:szCs w:val="20"/>
                <w:color w:val="auto"/>
              </w:rPr>
            </w:pPr>
            <w:r>
              <w:rPr>
                <w:rFonts w:ascii="Arial" w:cs="Arial" w:eastAsia="Arial" w:hAnsi="Arial"/>
                <w:sz w:val="13"/>
                <w:szCs w:val="13"/>
                <w:color w:val="0000FF"/>
                <w:w w:val="82"/>
              </w:rPr>
              <w:t>0</w:t>
            </w:r>
          </w:p>
        </w:tc>
        <w:tc>
          <w:tcPr>
            <w:tcW w:w="280" w:type="dxa"/>
            <w:vAlign w:val="bottom"/>
          </w:tcPr>
          <w:p>
            <w:pPr>
              <w:spacing w:after="0"/>
              <w:rPr>
                <w:sz w:val="12"/>
                <w:szCs w:val="12"/>
                <w:color w:val="auto"/>
              </w:rPr>
            </w:pPr>
          </w:p>
        </w:tc>
        <w:tc>
          <w:tcPr>
            <w:tcW w:w="700" w:type="dxa"/>
            <w:vAlign w:val="bottom"/>
          </w:tcPr>
          <w:p>
            <w:pPr>
              <w:ind w:left="340"/>
              <w:spacing w:after="0" w:line="147"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40" w:type="dxa"/>
            <w:vAlign w:val="bottom"/>
          </w:tcPr>
          <w:p>
            <w:pPr>
              <w:ind w:left="180"/>
              <w:spacing w:after="0"/>
              <w:rPr>
                <w:sz w:val="20"/>
                <w:szCs w:val="20"/>
                <w:color w:val="auto"/>
              </w:rPr>
            </w:pPr>
            <w:r>
              <w:rPr>
                <w:rFonts w:ascii="Arial" w:cs="Arial" w:eastAsia="Arial" w:hAnsi="Arial"/>
                <w:sz w:val="13"/>
                <w:szCs w:val="13"/>
                <w:color w:val="0000FF"/>
              </w:rPr>
              <w:t>Stock</w:t>
            </w: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4"/>
          <w:szCs w:val="24"/>
          <w:color w:val="auto"/>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sales reported on this Form 4 were effected pursuant to a Rule 10b5-1 trading plan adopted by the Reporting Person.</w:t>
      </w:r>
    </w:p>
    <w:p>
      <w:pPr>
        <w:spacing w:after="0" w:line="50" w:lineRule="exact"/>
        <w:rPr>
          <w:rFonts w:ascii="Arial" w:cs="Arial" w:eastAsia="Arial" w:hAnsi="Arial"/>
          <w:sz w:val="13"/>
          <w:szCs w:val="13"/>
          <w:color w:val="008000"/>
        </w:rPr>
      </w:pPr>
    </w:p>
    <w:p>
      <w:pPr>
        <w:ind w:left="40" w:right="160" w:firstLine="7"/>
        <w:spacing w:after="0" w:line="301" w:lineRule="auto"/>
        <w:tabs>
          <w:tab w:leader="none" w:pos="174"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price reported in column 4 is a weighted average price. These shares were sold in multiple transactions at prices ranging from $74.32 to $75.31.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40" w:right="160" w:firstLine="7"/>
        <w:spacing w:after="0" w:line="301" w:lineRule="auto"/>
        <w:tabs>
          <w:tab w:leader="none" w:pos="174"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price reported in column 4 is a weighted average price. These shares were sold in multiple transactions at prices ranging from $75.39 to $75.71.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1/48 of the shares subject to the option vests in equal monthly installments commencing one month from July 11, 2018.</w:t>
      </w:r>
    </w:p>
    <w:p>
      <w:pPr>
        <w:spacing w:after="0" w:line="50" w:lineRule="exact"/>
        <w:rPr>
          <w:rFonts w:ascii="Arial" w:cs="Arial" w:eastAsia="Arial" w:hAnsi="Arial"/>
          <w:sz w:val="13"/>
          <w:szCs w:val="13"/>
          <w:color w:val="008000"/>
        </w:rPr>
      </w:pPr>
    </w:p>
    <w:p>
      <w:pPr>
        <w:ind w:left="40" w:right="260" w:firstLine="7"/>
        <w:spacing w:after="0" w:line="244" w:lineRule="auto"/>
        <w:tabs>
          <w:tab w:leader="none" w:pos="174"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Each share of Class B Common Stock is convertible at the option of the Reporting Person into one share of Class A Common Stock and has no expiration date. Each share of Class B Common Stock held by the Reporting Person will convert automatically into one share of Class A Common Stock upon (a) other than Eric S. Yuan, the death of the Reporting Person, or (b) any transfer by the Reporting Person except certain "Permitted Transfers" described in the Issuer's certificate of incorporation. All outstanding shares of Class B Common Stock will convert into shares of Class A Common Stock upon the earliest of (i) six months following the death or incapacity of Mr. Yuan, (ii) six months following the date that Mr. Yuan ceases providing services to the Issuer, (iii) the date specified by the holders of a majority of the shares of Class B Common Stock, and (iv) the 15-year anniversary of the closing of the Issuer's initial public offering.</w:t>
      </w:r>
    </w:p>
    <w:p>
      <w:pPr>
        <w:spacing w:after="0" w:line="20"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5" w:lineRule="exact"/>
        <w:rPr>
          <w:sz w:val="24"/>
          <w:szCs w:val="24"/>
          <w:color w:val="auto"/>
        </w:rPr>
      </w:pPr>
    </w:p>
    <w:tbl>
      <w:tblPr>
        <w:tblLayout w:type="fixed"/>
        <w:tblInd w:w="6860" w:type="dxa"/>
        <w:tblCellMar>
          <w:top w:w="0" w:type="dxa"/>
          <w:left w:w="0" w:type="dxa"/>
          <w:bottom w:w="0" w:type="dxa"/>
          <w:right w:w="0" w:type="dxa"/>
        </w:tblCellMar>
      </w:tblPr>
      <w:tr>
        <w:trPr>
          <w:trHeight w:val="215"/>
        </w:trPr>
        <w:tc>
          <w:tcPr>
            <w:tcW w:w="212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4"/>
              </w:rPr>
              <w:t>/s/ Aparna Bawa, Attorney-in-</w:t>
            </w:r>
          </w:p>
        </w:tc>
        <w:tc>
          <w:tcPr>
            <w:tcW w:w="80" w:type="dxa"/>
            <w:vAlign w:val="bottom"/>
          </w:tcPr>
          <w:p>
            <w:pPr>
              <w:spacing w:after="0"/>
              <w:rPr>
                <w:sz w:val="18"/>
                <w:szCs w:val="18"/>
                <w:color w:val="auto"/>
              </w:rPr>
            </w:pPr>
          </w:p>
        </w:tc>
        <w:tc>
          <w:tcPr>
            <w:tcW w:w="880" w:type="dxa"/>
            <w:vAlign w:val="bottom"/>
            <w:gridSpan w:val="2"/>
            <w:vMerge w:val="restart"/>
          </w:tcPr>
          <w:p>
            <w:pPr>
              <w:ind w:left="100"/>
              <w:spacing w:after="0"/>
              <w:rPr>
                <w:sz w:val="20"/>
                <w:szCs w:val="20"/>
                <w:color w:val="auto"/>
              </w:rPr>
            </w:pPr>
            <w:r>
              <w:rPr>
                <w:rFonts w:ascii="Arial" w:cs="Arial" w:eastAsia="Arial" w:hAnsi="Arial"/>
                <w:sz w:val="17"/>
                <w:szCs w:val="17"/>
                <w:color w:val="0000FF"/>
                <w:w w:val="89"/>
              </w:rPr>
              <w:t>01/23/2020</w:t>
            </w:r>
          </w:p>
        </w:tc>
        <w:tc>
          <w:tcPr>
            <w:tcW w:w="0" w:type="dxa"/>
            <w:vAlign w:val="bottom"/>
          </w:tcPr>
          <w:p>
            <w:pPr>
              <w:spacing w:after="0"/>
              <w:rPr>
                <w:sz w:val="1"/>
                <w:szCs w:val="1"/>
                <w:color w:val="auto"/>
              </w:rPr>
            </w:pPr>
          </w:p>
        </w:tc>
      </w:tr>
      <w:tr>
        <w:trPr>
          <w:trHeight w:val="87"/>
        </w:trPr>
        <w:tc>
          <w:tcPr>
            <w:tcW w:w="2200" w:type="dxa"/>
            <w:vAlign w:val="bottom"/>
            <w:gridSpan w:val="3"/>
            <w:vMerge w:val="restart"/>
          </w:tcPr>
          <w:p>
            <w:pPr>
              <w:spacing w:after="0" w:line="194" w:lineRule="exact"/>
              <w:rPr>
                <w:sz w:val="20"/>
                <w:szCs w:val="20"/>
                <w:color w:val="auto"/>
              </w:rPr>
            </w:pPr>
            <w:r>
              <w:rPr>
                <w:rFonts w:ascii="Arial" w:cs="Arial" w:eastAsia="Arial" w:hAnsi="Arial"/>
                <w:sz w:val="17"/>
                <w:szCs w:val="17"/>
                <w:color w:val="0000FF"/>
              </w:rPr>
              <w:t>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20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7"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1" w:lineRule="exact"/>
        <w:rPr>
          <w:sz w:val="24"/>
          <w:szCs w:val="24"/>
          <w:color w:val="auto"/>
        </w:rPr>
      </w:pPr>
    </w:p>
    <w:p>
      <w:pPr>
        <w:jc w:val="both"/>
        <w:ind w:left="40" w:right="376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448"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773299" TargetMode="External"/><Relationship Id="rId13"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2020-01-23T17:29:42Z</dcterms:created>
  <dcterms:modified xsi:type="dcterms:W3CDTF">2020-01-23T17:29:42Z</dcterms:modified>
</cp:coreProperties>
</file>