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19685</wp:posOffset>
            </wp:positionV>
            <wp:extent cx="7047230" cy="7238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723836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21"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30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line="370"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SAN JOSE</w:t>
      </w:r>
      <w:r>
        <w:rPr>
          <w:sz w:val="20"/>
          <w:szCs w:val="20"/>
          <w:color w:val="auto"/>
        </w:rPr>
        <w:tab/>
      </w:r>
      <w:r>
        <w:rPr>
          <w:rFonts w:ascii="Arial" w:cs="Arial" w:eastAsia="Arial" w:hAnsi="Arial"/>
          <w:sz w:val="17"/>
          <w:szCs w:val="17"/>
          <w:color w:val="0000FF"/>
        </w:rPr>
        <w:t>CA</w:t>
      </w:r>
      <w:r>
        <w:rPr>
          <w:sz w:val="20"/>
          <w:szCs w:val="20"/>
          <w:color w:val="auto"/>
        </w:rPr>
        <w:tab/>
      </w:r>
      <w:r>
        <w:rPr>
          <w:rFonts w:ascii="Arial" w:cs="Arial" w:eastAsia="Arial" w:hAnsi="Arial"/>
          <w:sz w:val="15"/>
          <w:szCs w:val="15"/>
          <w:color w:val="0000FF"/>
        </w:rPr>
        <w:t>95113</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2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16"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2"/>
        </w:trPr>
        <w:tc>
          <w:tcPr>
            <w:tcW w:w="2960" w:type="dxa"/>
            <w:vAlign w:val="bottom"/>
            <w:gridSpan w:val="3"/>
          </w:tcPr>
          <w:p>
            <w:pPr>
              <w:ind w:left="60"/>
              <w:spacing w:after="0"/>
              <w:rPr>
                <w:sz w:val="20"/>
                <w:szCs w:val="20"/>
                <w:color w:val="auto"/>
              </w:rPr>
            </w:pPr>
            <w:r>
              <w:rPr>
                <w:rFonts w:ascii="Arial" w:cs="Arial" w:eastAsia="Arial" w:hAnsi="Arial"/>
                <w:sz w:val="17"/>
                <w:szCs w:val="17"/>
                <w:color w:val="0000FF"/>
              </w:rPr>
              <w:t>10/08/2023</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40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8"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5" w:lineRule="exact"/>
        <w:rPr>
          <w:sz w:val="24"/>
          <w:szCs w:val="24"/>
          <w:color w:val="auto"/>
        </w:rPr>
      </w:pPr>
    </w:p>
    <w:p>
      <w:pPr>
        <w:ind w:left="320" w:right="340"/>
        <w:spacing w:after="0" w:line="23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460" w:space="3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640"/>
              <w:spacing w:after="0" w:line="125"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102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ind w:left="2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2"/>
          </w:tcPr>
          <w:p>
            <w:pPr>
              <w:ind w:left="64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gridSpan w:val="2"/>
            <w:vMerge w:val="restart"/>
          </w:tcPr>
          <w:p>
            <w:pPr>
              <w:ind w:left="740"/>
              <w:spacing w:after="0"/>
              <w:rPr>
                <w:sz w:val="20"/>
                <w:szCs w:val="20"/>
                <w:color w:val="auto"/>
              </w:rPr>
            </w:pPr>
            <w:r>
              <w:rPr>
                <w:rFonts w:ascii="Arial" w:cs="Arial" w:eastAsia="Arial" w:hAnsi="Arial"/>
                <w:sz w:val="17"/>
                <w:szCs w:val="17"/>
                <w:color w:val="0000FF"/>
              </w:rPr>
              <w:t>10/08/2023</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740" w:type="dxa"/>
            <w:vAlign w:val="bottom"/>
            <w:vMerge w:val="restart"/>
          </w:tcPr>
          <w:p>
            <w:pPr>
              <w:jc w:val="right"/>
              <w:ind w:right="18"/>
              <w:spacing w:after="0"/>
              <w:rPr>
                <w:sz w:val="20"/>
                <w:szCs w:val="20"/>
                <w:color w:val="auto"/>
              </w:rPr>
            </w:pPr>
            <w:r>
              <w:rPr>
                <w:rFonts w:ascii="Arial" w:cs="Arial" w:eastAsia="Arial" w:hAnsi="Arial"/>
                <w:sz w:val="17"/>
                <w:szCs w:val="17"/>
                <w:color w:val="0000FF"/>
              </w:rPr>
              <w:t>33,217</w:t>
            </w:r>
          </w:p>
        </w:tc>
        <w:tc>
          <w:tcPr>
            <w:tcW w:w="640" w:type="dxa"/>
            <w:vAlign w:val="bottom"/>
            <w:vMerge w:val="restart"/>
          </w:tcPr>
          <w:p>
            <w:pPr>
              <w:ind w:left="280"/>
              <w:spacing w:after="0"/>
              <w:rPr>
                <w:sz w:val="20"/>
                <w:szCs w:val="20"/>
                <w:color w:val="auto"/>
              </w:rPr>
            </w:pPr>
            <w:r>
              <w:rPr>
                <w:rFonts w:ascii="Arial" w:cs="Arial" w:eastAsia="Arial" w:hAnsi="Arial"/>
                <w:sz w:val="17"/>
                <w:szCs w:val="17"/>
                <w:color w:val="0000FF"/>
              </w:rPr>
              <w:t>A</w:t>
            </w:r>
          </w:p>
        </w:tc>
        <w:tc>
          <w:tcPr>
            <w:tcW w:w="620" w:type="dxa"/>
            <w:vAlign w:val="bottom"/>
            <w:vMerge w:val="restart"/>
          </w:tcPr>
          <w:p>
            <w:pPr>
              <w:jc w:val="center"/>
              <w:ind w:right="10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1"/>
                <w:szCs w:val="21"/>
                <w:color w:val="auto"/>
              </w:rPr>
            </w:pPr>
          </w:p>
        </w:tc>
        <w:tc>
          <w:tcPr>
            <w:tcW w:w="1240" w:type="dxa"/>
            <w:vAlign w:val="bottom"/>
            <w:gridSpan w:val="3"/>
            <w:vMerge w:val="restart"/>
          </w:tcPr>
          <w:p>
            <w:pPr>
              <w:ind w:left="380"/>
              <w:spacing w:after="0"/>
              <w:rPr>
                <w:sz w:val="20"/>
                <w:szCs w:val="20"/>
                <w:color w:val="auto"/>
              </w:rPr>
            </w:pPr>
            <w:r>
              <w:rPr>
                <w:rFonts w:ascii="Arial" w:cs="Arial" w:eastAsia="Arial" w:hAnsi="Arial"/>
                <w:sz w:val="17"/>
                <w:szCs w:val="17"/>
                <w:color w:val="0000FF"/>
              </w:rPr>
              <w:t>85,047</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gridSpan w:val="2"/>
            <w:vMerge w:val="restart"/>
          </w:tcPr>
          <w:p>
            <w:pPr>
              <w:ind w:left="740"/>
              <w:spacing w:after="0"/>
              <w:rPr>
                <w:sz w:val="20"/>
                <w:szCs w:val="20"/>
                <w:color w:val="auto"/>
              </w:rPr>
            </w:pPr>
            <w:r>
              <w:rPr>
                <w:rFonts w:ascii="Arial" w:cs="Arial" w:eastAsia="Arial" w:hAnsi="Arial"/>
                <w:sz w:val="17"/>
                <w:szCs w:val="17"/>
                <w:color w:val="0000FF"/>
              </w:rPr>
              <w:t>10/08/2023</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rPr>
              <w:t>13,962</w:t>
            </w:r>
            <w:r>
              <w:rPr>
                <w:rFonts w:ascii="Arial" w:cs="Arial" w:eastAsia="Arial" w:hAnsi="Arial"/>
                <w:sz w:val="21"/>
                <w:szCs w:val="21"/>
                <w:color w:val="008000"/>
                <w:vertAlign w:val="superscript"/>
              </w:rPr>
              <w:t>(2)</w:t>
            </w:r>
          </w:p>
        </w:tc>
        <w:tc>
          <w:tcPr>
            <w:tcW w:w="640" w:type="dxa"/>
            <w:vAlign w:val="bottom"/>
            <w:vMerge w:val="restart"/>
          </w:tcPr>
          <w:p>
            <w:pPr>
              <w:ind w:left="280"/>
              <w:spacing w:after="0"/>
              <w:rPr>
                <w:sz w:val="20"/>
                <w:szCs w:val="20"/>
                <w:color w:val="auto"/>
              </w:rPr>
            </w:pPr>
            <w:r>
              <w:rPr>
                <w:rFonts w:ascii="Arial" w:cs="Arial" w:eastAsia="Arial" w:hAnsi="Arial"/>
                <w:sz w:val="17"/>
                <w:szCs w:val="17"/>
                <w:color w:val="0000FF"/>
              </w:rPr>
              <w:t>D</w:t>
            </w:r>
          </w:p>
        </w:tc>
        <w:tc>
          <w:tcPr>
            <w:tcW w:w="660" w:type="dxa"/>
            <w:vAlign w:val="bottom"/>
            <w:gridSpan w:val="2"/>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63.9699</w:t>
            </w:r>
          </w:p>
        </w:tc>
        <w:tc>
          <w:tcPr>
            <w:tcW w:w="1240" w:type="dxa"/>
            <w:vAlign w:val="bottom"/>
            <w:gridSpan w:val="3"/>
            <w:vMerge w:val="restart"/>
          </w:tcPr>
          <w:p>
            <w:pPr>
              <w:ind w:left="380"/>
              <w:spacing w:after="0"/>
              <w:rPr>
                <w:sz w:val="20"/>
                <w:szCs w:val="20"/>
                <w:color w:val="auto"/>
              </w:rPr>
            </w:pPr>
            <w:r>
              <w:rPr>
                <w:rFonts w:ascii="Arial" w:cs="Arial" w:eastAsia="Arial" w:hAnsi="Arial"/>
                <w:sz w:val="17"/>
                <w:szCs w:val="17"/>
                <w:color w:val="0000FF"/>
              </w:rPr>
              <w:t>71,085</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89"/>
              </w:rPr>
              <w:t>derivative</w:t>
            </w:r>
          </w:p>
        </w:tc>
        <w:tc>
          <w:tcPr>
            <w:tcW w:w="32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89"/>
              </w:rPr>
              <w:t>Following</w:t>
            </w:r>
          </w:p>
        </w:tc>
        <w:tc>
          <w:tcPr>
            <w:tcW w:w="32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jc w:val="right"/>
              <w:ind w:right="283"/>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8"/>
              <w:spacing w:after="0"/>
              <w:rPr>
                <w:sz w:val="20"/>
                <w:szCs w:val="20"/>
                <w:color w:val="auto"/>
              </w:rPr>
            </w:pPr>
            <w:r>
              <w:rPr>
                <w:rFonts w:ascii="Arial" w:cs="Arial" w:eastAsia="Arial" w:hAnsi="Arial"/>
                <w:sz w:val="17"/>
                <w:szCs w:val="17"/>
                <w:color w:val="0000FF"/>
                <w:w w:val="88"/>
              </w:rPr>
              <w:t>18,576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60"/>
              <w:spacing w:after="0" w:line="141" w:lineRule="exact"/>
              <w:rPr>
                <w:sz w:val="20"/>
                <w:szCs w:val="20"/>
                <w:color w:val="auto"/>
              </w:rPr>
            </w:pPr>
            <w:r>
              <w:rPr>
                <w:rFonts w:ascii="Arial" w:cs="Arial" w:eastAsia="Arial" w:hAnsi="Arial"/>
                <w:sz w:val="13"/>
                <w:szCs w:val="13"/>
                <w:color w:val="0000FF"/>
              </w:rPr>
              <w:t>10/08/2023</w:t>
            </w:r>
          </w:p>
        </w:tc>
        <w:tc>
          <w:tcPr>
            <w:tcW w:w="1100" w:type="dxa"/>
            <w:vAlign w:val="bottom"/>
          </w:tcPr>
          <w:p>
            <w:pPr>
              <w:spacing w:after="0"/>
              <w:rPr>
                <w:sz w:val="12"/>
                <w:szCs w:val="12"/>
                <w:color w:val="auto"/>
              </w:rPr>
            </w:pPr>
          </w:p>
        </w:tc>
        <w:tc>
          <w:tcPr>
            <w:tcW w:w="60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20" w:type="dxa"/>
            <w:vAlign w:val="bottom"/>
          </w:tcPr>
          <w:p>
            <w:pPr>
              <w:ind w:left="360"/>
              <w:spacing w:after="0" w:line="141" w:lineRule="exact"/>
              <w:rPr>
                <w:sz w:val="20"/>
                <w:szCs w:val="20"/>
                <w:color w:val="auto"/>
              </w:rPr>
            </w:pPr>
            <w:r>
              <w:rPr>
                <w:rFonts w:ascii="Arial" w:cs="Arial" w:eastAsia="Arial" w:hAnsi="Arial"/>
                <w:sz w:val="13"/>
                <w:szCs w:val="13"/>
                <w:color w:val="0000FF"/>
              </w:rPr>
              <w:t>18,576</w:t>
            </w: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jc w:val="center"/>
              <w:ind w:right="17"/>
              <w:spacing w:after="0" w:line="141"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89"/>
              </w:rPr>
              <w:t>204,336</w:t>
            </w:r>
          </w:p>
        </w:tc>
        <w:tc>
          <w:tcPr>
            <w:tcW w:w="60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jc w:val="right"/>
              <w:ind w:right="283"/>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8"/>
              <w:spacing w:after="0"/>
              <w:rPr>
                <w:sz w:val="20"/>
                <w:szCs w:val="20"/>
                <w:color w:val="auto"/>
              </w:rPr>
            </w:pPr>
            <w:r>
              <w:rPr>
                <w:rFonts w:ascii="Arial" w:cs="Arial" w:eastAsia="Arial" w:hAnsi="Arial"/>
                <w:sz w:val="17"/>
                <w:szCs w:val="17"/>
                <w:color w:val="0000FF"/>
                <w:w w:val="88"/>
              </w:rPr>
              <w:t>14,641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60"/>
              <w:spacing w:after="0" w:line="141" w:lineRule="exact"/>
              <w:rPr>
                <w:sz w:val="20"/>
                <w:szCs w:val="20"/>
                <w:color w:val="auto"/>
              </w:rPr>
            </w:pPr>
            <w:r>
              <w:rPr>
                <w:rFonts w:ascii="Arial" w:cs="Arial" w:eastAsia="Arial" w:hAnsi="Arial"/>
                <w:sz w:val="13"/>
                <w:szCs w:val="13"/>
                <w:color w:val="0000FF"/>
              </w:rPr>
              <w:t>10/08/2023</w:t>
            </w:r>
          </w:p>
        </w:tc>
        <w:tc>
          <w:tcPr>
            <w:tcW w:w="1100" w:type="dxa"/>
            <w:vAlign w:val="bottom"/>
          </w:tcPr>
          <w:p>
            <w:pPr>
              <w:spacing w:after="0"/>
              <w:rPr>
                <w:sz w:val="12"/>
                <w:szCs w:val="12"/>
                <w:color w:val="auto"/>
              </w:rPr>
            </w:pPr>
          </w:p>
        </w:tc>
        <w:tc>
          <w:tcPr>
            <w:tcW w:w="60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20" w:type="dxa"/>
            <w:vAlign w:val="bottom"/>
          </w:tcPr>
          <w:p>
            <w:pPr>
              <w:ind w:left="360"/>
              <w:spacing w:after="0" w:line="141" w:lineRule="exact"/>
              <w:rPr>
                <w:sz w:val="20"/>
                <w:szCs w:val="20"/>
                <w:color w:val="auto"/>
              </w:rPr>
            </w:pPr>
            <w:r>
              <w:rPr>
                <w:rFonts w:ascii="Arial" w:cs="Arial" w:eastAsia="Arial" w:hAnsi="Arial"/>
                <w:sz w:val="13"/>
                <w:szCs w:val="13"/>
                <w:color w:val="0000FF"/>
              </w:rPr>
              <w:t>14,641</w:t>
            </w: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jc w:val="center"/>
              <w:ind w:right="17"/>
              <w:spacing w:after="0" w:line="141"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89"/>
              </w:rPr>
              <w:t>161,054</w:t>
            </w:r>
          </w:p>
        </w:tc>
        <w:tc>
          <w:tcPr>
            <w:tcW w:w="60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jc w:val="right"/>
              <w:ind w:right="283"/>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8"/>
              <w:spacing w:after="0"/>
              <w:rPr>
                <w:sz w:val="20"/>
                <w:szCs w:val="20"/>
                <w:color w:val="auto"/>
              </w:rPr>
            </w:pPr>
            <w:r>
              <w:rPr>
                <w:rFonts w:ascii="Arial" w:cs="Arial" w:eastAsia="Arial" w:hAnsi="Arial"/>
                <w:sz w:val="17"/>
                <w:szCs w:val="17"/>
                <w:color w:val="0000FF"/>
                <w:w w:val="88"/>
              </w:rPr>
              <w:t>10,388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jc w:val="center"/>
              <w:ind w:right="17"/>
              <w:spacing w:after="0" w:line="141"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85"/>
              </w:rPr>
              <w:t>10,388</w:t>
            </w:r>
          </w:p>
        </w:tc>
        <w:tc>
          <w:tcPr>
            <w:tcW w:w="60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vMerge w:val="restart"/>
          </w:tcPr>
          <w:p>
            <w:pPr>
              <w:jc w:val="center"/>
              <w:ind w:right="37"/>
              <w:spacing w:after="0"/>
              <w:rPr>
                <w:sz w:val="20"/>
                <w:szCs w:val="20"/>
                <w:color w:val="auto"/>
              </w:rPr>
            </w:pPr>
            <w:r>
              <w:rPr>
                <w:rFonts w:ascii="Arial" w:cs="Arial" w:eastAsia="Arial" w:hAnsi="Arial"/>
                <w:sz w:val="13"/>
                <w:szCs w:val="13"/>
                <w:color w:val="0000FF"/>
                <w:w w:val="84"/>
              </w:rPr>
              <w:t>Class B</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vMerge w:val="restart"/>
          </w:tcPr>
          <w:p>
            <w:pPr>
              <w:jc w:val="center"/>
              <w:ind w:right="8"/>
              <w:spacing w:after="0"/>
              <w:rPr>
                <w:sz w:val="20"/>
                <w:szCs w:val="20"/>
                <w:color w:val="auto"/>
              </w:rPr>
            </w:pPr>
            <w:r>
              <w:rPr>
                <w:rFonts w:ascii="Arial" w:cs="Arial" w:eastAsia="Arial" w:hAnsi="Arial"/>
                <w:sz w:val="17"/>
                <w:szCs w:val="17"/>
                <w:color w:val="0000FF"/>
                <w:w w:val="87"/>
              </w:rPr>
              <w:t>598,868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7"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line="137" w:lineRule="exact"/>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1.31</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jc w:val="right"/>
              <w:ind w:right="283"/>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line="137" w:lineRule="exact"/>
              <w:rPr>
                <w:sz w:val="20"/>
                <w:szCs w:val="20"/>
                <w:color w:val="auto"/>
              </w:rPr>
            </w:pPr>
            <w:r>
              <w:rPr>
                <w:rFonts w:ascii="Arial" w:cs="Arial" w:eastAsia="Arial" w:hAnsi="Arial"/>
                <w:sz w:val="13"/>
                <w:szCs w:val="13"/>
                <w:color w:val="0000FF"/>
                <w:w w:val="89"/>
              </w:rPr>
              <w:t>01/06/2028</w:t>
            </w:r>
          </w:p>
        </w:tc>
        <w:tc>
          <w:tcPr>
            <w:tcW w:w="640" w:type="dxa"/>
            <w:vAlign w:val="bottom"/>
          </w:tcPr>
          <w:p>
            <w:pPr>
              <w:jc w:val="center"/>
              <w:ind w:right="17"/>
              <w:spacing w:after="0" w:line="137"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jc w:val="center"/>
              <w:spacing w:after="0" w:line="137" w:lineRule="exact"/>
              <w:rPr>
                <w:sz w:val="20"/>
                <w:szCs w:val="20"/>
                <w:color w:val="auto"/>
              </w:rPr>
            </w:pPr>
            <w:r>
              <w:rPr>
                <w:rFonts w:ascii="Arial" w:cs="Arial" w:eastAsia="Arial" w:hAnsi="Arial"/>
                <w:sz w:val="13"/>
                <w:szCs w:val="13"/>
                <w:color w:val="0000FF"/>
                <w:w w:val="89"/>
              </w:rPr>
              <w:t>598,868</w:t>
            </w:r>
          </w:p>
        </w:tc>
        <w:tc>
          <w:tcPr>
            <w:tcW w:w="600" w:type="dxa"/>
            <w:vAlign w:val="bottom"/>
          </w:tcPr>
          <w:p>
            <w:pPr>
              <w:ind w:left="320"/>
              <w:spacing w:after="0" w:line="137"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jc w:val="center"/>
              <w:ind w:right="37"/>
              <w:spacing w:after="0" w:line="157" w:lineRule="exact"/>
              <w:rPr>
                <w:sz w:val="20"/>
                <w:szCs w:val="20"/>
                <w:color w:val="auto"/>
              </w:rPr>
            </w:pPr>
            <w:r>
              <w:rPr>
                <w:rFonts w:ascii="Arial" w:cs="Arial" w:eastAsia="Arial" w:hAnsi="Arial"/>
                <w:sz w:val="11"/>
                <w:szCs w:val="11"/>
                <w:color w:val="0000FF"/>
                <w:w w:val="99"/>
              </w:rPr>
              <w:t>Stock</w:t>
            </w:r>
            <w:r>
              <w:rPr>
                <w:rFonts w:ascii="Arial" w:cs="Arial" w:eastAsia="Arial" w:hAnsi="Arial"/>
                <w:sz w:val="18"/>
                <w:szCs w:val="18"/>
                <w:color w:val="008000"/>
                <w:w w:val="99"/>
                <w:vertAlign w:val="superscript"/>
              </w:rPr>
              <w:t>(8)</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vMerge w:val="restart"/>
          </w:tcPr>
          <w:p>
            <w:pPr>
              <w:jc w:val="center"/>
              <w:ind w:right="37"/>
              <w:spacing w:after="0"/>
              <w:rPr>
                <w:sz w:val="20"/>
                <w:szCs w:val="20"/>
                <w:color w:val="auto"/>
              </w:rPr>
            </w:pPr>
            <w:r>
              <w:rPr>
                <w:rFonts w:ascii="Arial" w:cs="Arial" w:eastAsia="Arial" w:hAnsi="Arial"/>
                <w:sz w:val="13"/>
                <w:szCs w:val="13"/>
                <w:color w:val="0000FF"/>
                <w:w w:val="84"/>
              </w:rPr>
              <w:t>Class B</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vMerge w:val="restart"/>
          </w:tcPr>
          <w:p>
            <w:pPr>
              <w:jc w:val="center"/>
              <w:ind w:right="8"/>
              <w:spacing w:after="0"/>
              <w:rPr>
                <w:sz w:val="20"/>
                <w:szCs w:val="20"/>
                <w:color w:val="auto"/>
              </w:rPr>
            </w:pPr>
            <w:r>
              <w:rPr>
                <w:rFonts w:ascii="Arial" w:cs="Arial" w:eastAsia="Arial" w:hAnsi="Arial"/>
                <w:sz w:val="17"/>
                <w:szCs w:val="17"/>
                <w:color w:val="0000FF"/>
                <w:w w:val="87"/>
              </w:rPr>
              <w:t>100,000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7"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line="137" w:lineRule="exact"/>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3.77</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jc w:val="right"/>
              <w:ind w:right="283"/>
              <w:spacing w:after="0"/>
              <w:rPr>
                <w:sz w:val="20"/>
                <w:szCs w:val="20"/>
                <w:color w:val="auto"/>
              </w:rPr>
            </w:pPr>
            <w:r>
              <w:rPr>
                <w:rFonts w:ascii="Arial" w:cs="Arial" w:eastAsia="Arial" w:hAnsi="Arial"/>
                <w:sz w:val="11"/>
                <w:szCs w:val="11"/>
                <w:color w:val="008000"/>
              </w:rPr>
              <w:t>(9)</w:t>
            </w:r>
          </w:p>
        </w:tc>
        <w:tc>
          <w:tcPr>
            <w:tcW w:w="740" w:type="dxa"/>
            <w:vAlign w:val="bottom"/>
          </w:tcPr>
          <w:p>
            <w:pPr>
              <w:jc w:val="center"/>
              <w:spacing w:after="0" w:line="137" w:lineRule="exact"/>
              <w:rPr>
                <w:sz w:val="20"/>
                <w:szCs w:val="20"/>
                <w:color w:val="auto"/>
              </w:rPr>
            </w:pPr>
            <w:r>
              <w:rPr>
                <w:rFonts w:ascii="Arial" w:cs="Arial" w:eastAsia="Arial" w:hAnsi="Arial"/>
                <w:sz w:val="13"/>
                <w:szCs w:val="13"/>
                <w:color w:val="0000FF"/>
                <w:w w:val="89"/>
              </w:rPr>
              <w:t>09/24/2028</w:t>
            </w:r>
          </w:p>
        </w:tc>
        <w:tc>
          <w:tcPr>
            <w:tcW w:w="640" w:type="dxa"/>
            <w:vAlign w:val="bottom"/>
          </w:tcPr>
          <w:p>
            <w:pPr>
              <w:jc w:val="center"/>
              <w:ind w:right="17"/>
              <w:spacing w:after="0" w:line="137"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jc w:val="center"/>
              <w:spacing w:after="0" w:line="137" w:lineRule="exact"/>
              <w:rPr>
                <w:sz w:val="20"/>
                <w:szCs w:val="20"/>
                <w:color w:val="auto"/>
              </w:rPr>
            </w:pPr>
            <w:r>
              <w:rPr>
                <w:rFonts w:ascii="Arial" w:cs="Arial" w:eastAsia="Arial" w:hAnsi="Arial"/>
                <w:sz w:val="13"/>
                <w:szCs w:val="13"/>
                <w:color w:val="0000FF"/>
                <w:w w:val="89"/>
              </w:rPr>
              <w:t>100,000</w:t>
            </w:r>
          </w:p>
        </w:tc>
        <w:tc>
          <w:tcPr>
            <w:tcW w:w="600" w:type="dxa"/>
            <w:vAlign w:val="bottom"/>
          </w:tcPr>
          <w:p>
            <w:pPr>
              <w:ind w:left="320"/>
              <w:spacing w:after="0" w:line="137"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7"/>
              <w:spacing w:after="0" w:line="167" w:lineRule="exact"/>
              <w:rPr>
                <w:sz w:val="20"/>
                <w:szCs w:val="20"/>
                <w:color w:val="auto"/>
              </w:rPr>
            </w:pPr>
            <w:r>
              <w:rPr>
                <w:rFonts w:ascii="Arial" w:cs="Arial" w:eastAsia="Arial" w:hAnsi="Arial"/>
                <w:sz w:val="12"/>
                <w:szCs w:val="12"/>
                <w:color w:val="0000FF"/>
                <w:w w:val="92"/>
              </w:rPr>
              <w:t>Stock</w:t>
            </w:r>
            <w:r>
              <w:rPr>
                <w:rFonts w:ascii="Arial" w:cs="Arial" w:eastAsia="Arial" w:hAnsi="Arial"/>
                <w:sz w:val="19"/>
                <w:szCs w:val="19"/>
                <w:color w:val="008000"/>
                <w:w w:val="92"/>
                <w:vertAlign w:val="superscript"/>
              </w:rPr>
              <w:t>(8)</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8, 2022, which will vest in equal quarterly installments over four years.</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11, 2023 which will vest in equal quarterly installments over three years.</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100% of which will vest on the first anniversary date of the grant.</w:t>
      </w:r>
    </w:p>
    <w:p>
      <w:pPr>
        <w:spacing w:after="0" w:line="42" w:lineRule="exact"/>
        <w:rPr>
          <w:rFonts w:ascii="Arial" w:cs="Arial" w:eastAsia="Arial" w:hAnsi="Arial"/>
          <w:sz w:val="13"/>
          <w:szCs w:val="13"/>
          <w:color w:val="008000"/>
        </w:rPr>
      </w:pPr>
    </w:p>
    <w:p>
      <w:pPr>
        <w:ind w:left="40" w:right="740" w:firstLine="1"/>
        <w:spacing w:after="0" w:line="245"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40" w:right="140" w:firstLine="1"/>
        <w:spacing w:after="0" w:line="255"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1" w:lineRule="exact"/>
        <w:rPr>
          <w:rFonts w:ascii="Arial" w:cs="Arial" w:eastAsia="Arial" w:hAnsi="Arial"/>
          <w:sz w:val="12"/>
          <w:szCs w:val="12"/>
          <w:color w:val="008000"/>
        </w:rPr>
      </w:pPr>
    </w:p>
    <w:p>
      <w:pPr>
        <w:ind w:left="40" w:right="260" w:firstLine="1"/>
        <w:spacing w:after="0" w:line="245"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7"/>
          <w:szCs w:val="17"/>
          <w:color w:val="0000FF"/>
        </w:rPr>
        <w:t>/s/ Aparna Bawa, Attorney-in-</w:t>
      </w:r>
      <w:r>
        <w:rPr>
          <w:sz w:val="20"/>
          <w:szCs w:val="20"/>
          <w:color w:val="auto"/>
        </w:rPr>
        <w:tab/>
      </w:r>
      <w:r>
        <w:rPr>
          <w:rFonts w:ascii="Arial" w:cs="Arial" w:eastAsia="Arial" w:hAnsi="Arial"/>
          <w:sz w:val="14"/>
          <w:szCs w:val="14"/>
          <w:color w:val="0000FF"/>
        </w:rPr>
        <w:t>10/11/2023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-12700</wp:posOffset>
            </wp:positionV>
            <wp:extent cx="1873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73885" cy="8255"/>
                    </a:xfrm>
                    <a:prstGeom prst="rect">
                      <a:avLst/>
                    </a:prstGeom>
                    <a:noFill/>
                  </pic:spPr>
                </pic:pic>
              </a:graphicData>
            </a:graphic>
          </wp:anchor>
        </w:drawing>
      </w:r>
    </w:p>
    <w:p>
      <w:pPr>
        <w:sectPr>
          <w:pgSz w:w="11900" w:h="16838" w:orient="portrait"/>
          <w:cols w:equalWidth="0" w:num="1">
            <w:col w:w="11080"/>
          </w:cols>
          <w:pgMar w:left="460" w:top="221" w:right="359" w:bottom="0" w:gutter="0" w:footer="0" w:header="0"/>
          <w:type w:val="continuous"/>
        </w:sectPr>
      </w:pPr>
    </w:p>
    <w:bookmarkStart w:id="1" w:name="page2"/>
    <w:bookmarkEnd w:id="1"/>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-12700</wp:posOffset>
            </wp:positionV>
            <wp:extent cx="181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1610" cy="8255"/>
                    </a:xfrm>
                    <a:prstGeom prst="rect">
                      <a:avLst/>
                    </a:prstGeom>
                    <a:noFill/>
                  </pic:spPr>
                </pic:pic>
              </a:graphicData>
            </a:graphic>
          </wp:anchor>
        </w:drawing>
      </w:r>
    </w:p>
    <w:p>
      <w:pPr>
        <w:spacing w:after="0" w:line="4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79" w:firstLine="1"/>
        <w:spacing w:after="0" w:line="330"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2023-10-11T17:57:23Z</dcterms:created>
  <dcterms:modified xsi:type="dcterms:W3CDTF">2023-10-11T17:57:23Z</dcterms:modified>
</cp:coreProperties>
</file>