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665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6657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08/07/2024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08/07/2024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08/07/2024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3,323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56.4203</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1,684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08/07/2024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1,684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57.0761</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121,361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08/07/2024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473,001</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08/07/2024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08/07/2024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148,608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148,608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117,130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117,130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$55.91 to $56.89.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$56.91 to $57.30.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234" w:lineRule="auto"/>
        <w:rPr>
          <w:sz w:val="20"/>
          <w:szCs w:val="20"/>
          <w:color w:val="auto"/>
        </w:rPr>
      </w:pPr>
      <w:r>
        <w:rPr>
          <w:rFonts w:ascii="Times New Roman" w:cs="Times New Roman" w:eastAsia="Times New Roman" w:hAnsi="Times New Roman"/>
          <w:sz w:val="13"/>
          <w:szCs w:val="13"/>
          <w:color w:val="008000"/>
        </w:rPr>
        <w:t>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8" w:lineRule="exact"/>
        <w:rPr>
          <w:sz w:val="20"/>
          <w:szCs w:val="20"/>
          <w:color w:val="auto"/>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08/09/2024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36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2024-08-09T17:32:21Z</dcterms:created>
  <dcterms:modified xsi:type="dcterms:W3CDTF">2024-08-09T17:32:21Z</dcterms:modified>
</cp:coreProperties>
</file>