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24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2437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340"/>
        <w:spacing w:after="0" w:line="38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20" w:type="dxa"/>
            <w:vAlign w:val="bottom"/>
            <w:gridSpan w:val="3"/>
          </w:tcPr>
          <w:p>
            <w:pPr>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00" w:type="dxa"/>
            <w:vAlign w:val="bottom"/>
            <w:vMerge w:val="restart"/>
          </w:tcPr>
          <w:p>
            <w:pPr>
              <w:ind w:left="100"/>
              <w:spacing w:after="0" w:line="131"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00" w:type="dxa"/>
            <w:vAlign w:val="bottom"/>
            <w:gridSpan w:val="2"/>
            <w:vMerge w:val="restart"/>
          </w:tcPr>
          <w:p>
            <w:pPr>
              <w:ind w:left="42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17"/>
        </w:trPr>
        <w:tc>
          <w:tcPr>
            <w:tcW w:w="3060" w:type="dxa"/>
            <w:vAlign w:val="bottom"/>
            <w:gridSpan w:val="3"/>
          </w:tcPr>
          <w:p>
            <w:pPr>
              <w:ind w:left="80"/>
              <w:spacing w:after="0"/>
              <w:rPr>
                <w:sz w:val="20"/>
                <w:szCs w:val="20"/>
                <w:color w:val="auto"/>
              </w:rPr>
            </w:pPr>
            <w:r>
              <w:rPr>
                <w:rFonts w:ascii="Arial" w:cs="Arial" w:eastAsia="Arial" w:hAnsi="Arial"/>
                <w:sz w:val="17"/>
                <w:szCs w:val="17"/>
                <w:color w:val="0000FF"/>
              </w:rPr>
              <w:t>09/10/2019</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4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8"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2"/>
              <w:spacing w:after="0"/>
              <w:rPr>
                <w:sz w:val="20"/>
                <w:szCs w:val="20"/>
                <w:color w:val="auto"/>
              </w:rPr>
            </w:pPr>
            <w:r>
              <w:rPr>
                <w:rFonts w:ascii="Arial" w:cs="Arial" w:eastAsia="Arial" w:hAnsi="Arial"/>
                <w:sz w:val="11"/>
                <w:szCs w:val="11"/>
                <w:color w:val="008000"/>
              </w:rPr>
              <w:t>(2)</w:t>
            </w:r>
          </w:p>
        </w:tc>
        <w:tc>
          <w:tcPr>
            <w:tcW w:w="70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350,000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20" w:type="dxa"/>
            <w:vAlign w:val="bottom"/>
          </w:tcPr>
          <w:p>
            <w:pPr>
              <w:jc w:val="right"/>
              <w:ind w:right="199"/>
              <w:spacing w:after="0" w:line="146" w:lineRule="exact"/>
              <w:rPr>
                <w:sz w:val="20"/>
                <w:szCs w:val="20"/>
                <w:color w:val="auto"/>
              </w:rPr>
            </w:pPr>
            <w:r>
              <w:rPr>
                <w:rFonts w:ascii="Arial" w:cs="Arial" w:eastAsia="Arial" w:hAnsi="Arial"/>
                <w:sz w:val="13"/>
                <w:szCs w:val="13"/>
                <w:color w:val="0000FF"/>
              </w:rPr>
              <w:t>09/10/2019</w:t>
            </w:r>
          </w:p>
        </w:tc>
        <w:tc>
          <w:tcPr>
            <w:tcW w:w="1120" w:type="dxa"/>
            <w:vAlign w:val="bottom"/>
          </w:tcPr>
          <w:p>
            <w:pPr>
              <w:spacing w:after="0"/>
              <w:rPr>
                <w:sz w:val="12"/>
                <w:szCs w:val="12"/>
                <w:color w:val="auto"/>
              </w:rPr>
            </w:pPr>
          </w:p>
        </w:tc>
        <w:tc>
          <w:tcPr>
            <w:tcW w:w="82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46" w:lineRule="exact"/>
              <w:rPr>
                <w:sz w:val="20"/>
                <w:szCs w:val="20"/>
                <w:color w:val="auto"/>
              </w:rPr>
            </w:pPr>
            <w:r>
              <w:rPr>
                <w:rFonts w:ascii="Arial" w:cs="Arial" w:eastAsia="Arial" w:hAnsi="Arial"/>
                <w:sz w:val="13"/>
                <w:szCs w:val="13"/>
                <w:color w:val="0000FF"/>
              </w:rPr>
              <w:t>350,000</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700" w:type="dxa"/>
            <w:vAlign w:val="bottom"/>
          </w:tcPr>
          <w:p>
            <w:pPr>
              <w:ind w:left="2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line="146" w:lineRule="exact"/>
              <w:rPr>
                <w:sz w:val="20"/>
                <w:szCs w:val="20"/>
                <w:color w:val="auto"/>
              </w:rPr>
            </w:pPr>
            <w:r>
              <w:rPr>
                <w:rFonts w:ascii="Arial" w:cs="Arial" w:eastAsia="Arial" w:hAnsi="Arial"/>
                <w:sz w:val="13"/>
                <w:szCs w:val="13"/>
                <w:color w:val="0000FF"/>
              </w:rPr>
              <w:t>350,000</w:t>
            </w:r>
          </w:p>
        </w:tc>
        <w:tc>
          <w:tcPr>
            <w:tcW w:w="7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 upon vesting.</w:t>
      </w:r>
    </w:p>
    <w:p>
      <w:pPr>
        <w:spacing w:after="0" w:line="49" w:lineRule="exact"/>
        <w:rPr>
          <w:rFonts w:ascii="Arial" w:cs="Arial" w:eastAsia="Arial" w:hAnsi="Arial"/>
          <w:sz w:val="13"/>
          <w:szCs w:val="13"/>
          <w:color w:val="008000"/>
        </w:rPr>
      </w:pPr>
    </w:p>
    <w:p>
      <w:pPr>
        <w:ind w:left="40" w:right="200" w:firstLine="6"/>
        <w:spacing w:after="0" w:line="24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September 10, 2020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a termination of employment of the Reporting Person under certain circumstances in connection with a change in control of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09/12/2019</w:t>
            </w:r>
          </w:p>
        </w:tc>
        <w:tc>
          <w:tcPr>
            <w:tcW w:w="0" w:type="dxa"/>
            <w:vAlign w:val="bottom"/>
          </w:tcPr>
          <w:p>
            <w:pPr>
              <w:spacing w:after="0"/>
              <w:rPr>
                <w:sz w:val="1"/>
                <w:szCs w:val="1"/>
                <w:color w:val="auto"/>
              </w:rPr>
            </w:pPr>
          </w:p>
        </w:tc>
      </w:tr>
      <w:tr>
        <w:trPr>
          <w:trHeight w:val="91"/>
        </w:trPr>
        <w:tc>
          <w:tcPr>
            <w:tcW w:w="2100" w:type="dxa"/>
            <w:vAlign w:val="bottom"/>
            <w:tcBorders>
              <w:top w:val="single" w:sz="8" w:color="auto"/>
              <w:bottom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2019-12-24T08:43:07Z</dcterms:created>
  <dcterms:modified xsi:type="dcterms:W3CDTF">2019-12-24T08:43:07Z</dcterms:modified>
</cp:coreProperties>
</file>